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A4" w14:textId="77777777" w:rsidR="00D051A9" w:rsidRPr="00B4554E" w:rsidRDefault="00D051A9" w:rsidP="00B4554E">
      <w:pPr>
        <w:pStyle w:val="Nagwek3"/>
        <w:numPr>
          <w:ilvl w:val="0"/>
          <w:numId w:val="0"/>
        </w:numPr>
        <w:spacing w:line="276" w:lineRule="auto"/>
        <w:ind w:left="1418"/>
        <w:rPr>
          <w:rFonts w:ascii="Franklin Gothic Book" w:hAnsi="Franklin Gothic Book"/>
          <w:szCs w:val="22"/>
          <w:lang w:val="pl-PL"/>
        </w:rPr>
      </w:pPr>
      <w:bookmarkStart w:id="0" w:name="_GoBack"/>
      <w:bookmarkEnd w:id="0"/>
      <w:r w:rsidRPr="00B4554E">
        <w:rPr>
          <w:rFonts w:ascii="Franklin Gothic Book" w:hAnsi="Franklin Gothic Book" w:cstheme="minorHAnsi"/>
          <w:bCs/>
          <w:szCs w:val="22"/>
          <w:lang w:val="pl-PL"/>
        </w:rPr>
        <w:t xml:space="preserve">UMOWA nr </w:t>
      </w:r>
      <w:r w:rsidR="00C14C35" w:rsidRPr="00B4554E">
        <w:rPr>
          <w:rFonts w:ascii="Franklin Gothic Book" w:hAnsi="Franklin Gothic Book"/>
          <w:szCs w:val="22"/>
          <w:lang w:val="pl-PL"/>
        </w:rPr>
        <w:t>……………………………………………………………………….</w:t>
      </w:r>
    </w:p>
    <w:p w14:paraId="135C0720" w14:textId="77777777" w:rsidR="00D051A9" w:rsidRPr="00B4554E" w:rsidRDefault="00D051A9" w:rsidP="00B4554E">
      <w:pPr>
        <w:spacing w:line="276" w:lineRule="auto"/>
        <w:jc w:val="center"/>
        <w:rPr>
          <w:rFonts w:ascii="Franklin Gothic Book" w:hAnsi="Franklin Gothic Book" w:cstheme="minorHAnsi"/>
          <w:b/>
          <w:bCs/>
          <w:sz w:val="22"/>
          <w:szCs w:val="22"/>
        </w:rPr>
      </w:pPr>
      <w:r w:rsidRPr="00B4554E" w:rsidDel="007D12A3">
        <w:rPr>
          <w:rFonts w:ascii="Franklin Gothic Book" w:hAnsi="Franklin Gothic Book" w:cstheme="minorHAnsi"/>
          <w:b/>
          <w:bCs/>
          <w:sz w:val="22"/>
          <w:szCs w:val="22"/>
        </w:rPr>
        <w:t xml:space="preserve"> </w:t>
      </w:r>
      <w:r w:rsidRPr="00B4554E">
        <w:rPr>
          <w:rFonts w:ascii="Franklin Gothic Book" w:hAnsi="Franklin Gothic Book" w:cstheme="minorHAnsi"/>
          <w:bCs/>
          <w:sz w:val="22"/>
          <w:szCs w:val="22"/>
        </w:rPr>
        <w:t>(zwana dalej</w:t>
      </w:r>
      <w:r w:rsidRPr="00B4554E">
        <w:rPr>
          <w:rFonts w:ascii="Franklin Gothic Book" w:hAnsi="Franklin Gothic Book" w:cstheme="minorHAnsi"/>
          <w:b/>
          <w:bCs/>
          <w:sz w:val="22"/>
          <w:szCs w:val="22"/>
        </w:rPr>
        <w:t xml:space="preserve"> "Umową"</w:t>
      </w:r>
      <w:r w:rsidRPr="00B4554E">
        <w:rPr>
          <w:rFonts w:ascii="Franklin Gothic Book" w:hAnsi="Franklin Gothic Book" w:cstheme="minorHAnsi"/>
          <w:bCs/>
          <w:sz w:val="22"/>
          <w:szCs w:val="22"/>
        </w:rPr>
        <w:t>)</w:t>
      </w:r>
    </w:p>
    <w:p w14:paraId="4C8A011C" w14:textId="77777777" w:rsidR="00D051A9" w:rsidRPr="00B4554E" w:rsidRDefault="00D051A9" w:rsidP="00B4554E">
      <w:pPr>
        <w:spacing w:line="276" w:lineRule="auto"/>
        <w:jc w:val="center"/>
        <w:rPr>
          <w:rFonts w:ascii="Franklin Gothic Book" w:hAnsi="Franklin Gothic Book" w:cstheme="minorHAnsi"/>
          <w:b/>
          <w:bCs/>
          <w:sz w:val="22"/>
          <w:szCs w:val="22"/>
        </w:rPr>
      </w:pPr>
    </w:p>
    <w:p w14:paraId="655968A2" w14:textId="749A37BF" w:rsidR="00D051A9" w:rsidRPr="00B4554E" w:rsidRDefault="00D051A9" w:rsidP="00B4554E">
      <w:pPr>
        <w:spacing w:line="276" w:lineRule="auto"/>
        <w:jc w:val="both"/>
        <w:rPr>
          <w:rFonts w:ascii="Franklin Gothic Book" w:hAnsi="Franklin Gothic Book" w:cstheme="minorHAnsi"/>
          <w:sz w:val="22"/>
          <w:szCs w:val="22"/>
        </w:rPr>
      </w:pPr>
      <w:r w:rsidRPr="00B4554E">
        <w:rPr>
          <w:rFonts w:ascii="Franklin Gothic Book" w:hAnsi="Franklin Gothic Book" w:cstheme="minorHAnsi"/>
          <w:sz w:val="22"/>
          <w:szCs w:val="22"/>
        </w:rPr>
        <w:t>zawarta w Zawadzie w dniu .........................201</w:t>
      </w:r>
      <w:r w:rsidR="00234782">
        <w:rPr>
          <w:rFonts w:ascii="Franklin Gothic Book" w:hAnsi="Franklin Gothic Book" w:cstheme="minorHAnsi"/>
          <w:sz w:val="22"/>
          <w:szCs w:val="22"/>
        </w:rPr>
        <w:t>9</w:t>
      </w:r>
      <w:r w:rsidRPr="00B4554E">
        <w:rPr>
          <w:rFonts w:ascii="Franklin Gothic Book" w:hAnsi="Franklin Gothic Book" w:cstheme="minorHAnsi"/>
          <w:sz w:val="22"/>
          <w:szCs w:val="22"/>
        </w:rPr>
        <w:t xml:space="preserve"> roku, pomiędzy: </w:t>
      </w:r>
    </w:p>
    <w:p w14:paraId="32100A69" w14:textId="77777777" w:rsidR="00D051A9" w:rsidRPr="00B4554E" w:rsidRDefault="00D051A9" w:rsidP="00B4554E">
      <w:pPr>
        <w:pStyle w:val="Stopka"/>
        <w:spacing w:line="276" w:lineRule="auto"/>
        <w:jc w:val="both"/>
        <w:rPr>
          <w:rFonts w:ascii="Franklin Gothic Book" w:hAnsi="Franklin Gothic Book" w:cstheme="minorHAnsi"/>
          <w:b/>
          <w:bCs/>
          <w:sz w:val="22"/>
          <w:szCs w:val="22"/>
        </w:rPr>
      </w:pPr>
    </w:p>
    <w:p w14:paraId="2C6C25C7" w14:textId="77777777" w:rsidR="00D051A9" w:rsidRPr="00B4554E" w:rsidRDefault="00D051A9" w:rsidP="00B4554E">
      <w:pPr>
        <w:pStyle w:val="Stopka"/>
        <w:spacing w:line="276" w:lineRule="auto"/>
        <w:jc w:val="both"/>
        <w:rPr>
          <w:rFonts w:ascii="Franklin Gothic Book" w:hAnsi="Franklin Gothic Book" w:cstheme="minorHAnsi"/>
          <w:sz w:val="22"/>
          <w:szCs w:val="22"/>
        </w:rPr>
      </w:pPr>
      <w:r w:rsidRPr="00B4554E">
        <w:rPr>
          <w:rStyle w:val="Nagwek3Znak"/>
          <w:rFonts w:ascii="Franklin Gothic Book" w:hAnsi="Franklin Gothic Book" w:cstheme="minorHAnsi"/>
          <w:b/>
          <w:sz w:val="22"/>
          <w:szCs w:val="22"/>
          <w:lang w:val="pl-PL"/>
        </w:rPr>
        <w:t xml:space="preserve">Enea Elektrownia Połaniec Spółka Akcyjna </w:t>
      </w:r>
      <w:r w:rsidRPr="00B4554E">
        <w:rPr>
          <w:rStyle w:val="Nagwek3Znak"/>
          <w:rFonts w:ascii="Franklin Gothic Book" w:hAnsi="Franklin Gothic Book" w:cstheme="minorHAnsi"/>
          <w:sz w:val="22"/>
          <w:szCs w:val="22"/>
          <w:lang w:val="pl-PL"/>
        </w:rPr>
        <w:t>(skrót firmy: Enea Połaniec S.A.)</w:t>
      </w:r>
      <w:r w:rsidRPr="00B4554E">
        <w:rPr>
          <w:rStyle w:val="Nagwek3Znak"/>
          <w:rFonts w:ascii="Franklin Gothic Book" w:hAnsi="Franklin Gothic Book" w:cstheme="minorHAnsi"/>
          <w:b/>
          <w:sz w:val="22"/>
          <w:szCs w:val="22"/>
          <w:lang w:val="pl-PL"/>
        </w:rPr>
        <w:t xml:space="preserve"> </w:t>
      </w:r>
      <w:r w:rsidRPr="00B4554E">
        <w:rPr>
          <w:rStyle w:val="Nagwek3Znak"/>
          <w:rFonts w:ascii="Franklin Gothic Book" w:hAnsi="Franklin Gothic Book" w:cstheme="minorHAnsi"/>
          <w:sz w:val="22"/>
          <w:szCs w:val="22"/>
          <w:lang w:val="pl-PL"/>
        </w:rPr>
        <w:t xml:space="preserve">z siedzibą w Zawadzie 26, </w:t>
      </w:r>
      <w:r w:rsidR="00926A7A" w:rsidRPr="00B4554E">
        <w:rPr>
          <w:rStyle w:val="Nagwek3Znak"/>
          <w:rFonts w:ascii="Franklin Gothic Book" w:hAnsi="Franklin Gothic Book" w:cstheme="minorHAnsi"/>
          <w:sz w:val="22"/>
          <w:szCs w:val="22"/>
          <w:lang w:val="pl-PL"/>
        </w:rPr>
        <w:br/>
      </w:r>
      <w:r w:rsidRPr="00B4554E">
        <w:rPr>
          <w:rStyle w:val="Nagwek3Znak"/>
          <w:rFonts w:ascii="Franklin Gothic Book" w:hAnsi="Franklin Gothic Book" w:cstheme="minorHAnsi"/>
          <w:sz w:val="22"/>
          <w:szCs w:val="22"/>
          <w:lang w:val="pl-PL"/>
        </w:rPr>
        <w:t xml:space="preserve">28-230 Połaniec, </w:t>
      </w:r>
      <w:r w:rsidRPr="00B4554E">
        <w:rPr>
          <w:rFonts w:ascii="Franklin Gothic Book" w:hAnsi="Franklin Gothic Book" w:cstheme="minorHAnsi"/>
          <w:bCs/>
          <w:kern w:val="28"/>
          <w:sz w:val="22"/>
          <w:szCs w:val="22"/>
        </w:rPr>
        <w:t xml:space="preserve">zarejestrowaną pod numerem KRS </w:t>
      </w:r>
      <w:r w:rsidRPr="00B4554E">
        <w:rPr>
          <w:rFonts w:ascii="Franklin Gothic Book" w:eastAsiaTheme="minorHAnsi" w:hAnsi="Franklin Gothic Book" w:cs="Arial"/>
          <w:sz w:val="22"/>
          <w:szCs w:val="22"/>
          <w:lang w:eastAsia="en-US"/>
        </w:rPr>
        <w:t>0000053769,</w:t>
      </w:r>
      <w:r w:rsidRPr="00B4554E">
        <w:rPr>
          <w:rFonts w:ascii="Franklin Gothic Book" w:hAnsi="Franklin Gothic Book" w:cstheme="minorHAnsi"/>
          <w:bCs/>
          <w:kern w:val="28"/>
          <w:sz w:val="22"/>
          <w:szCs w:val="22"/>
        </w:rPr>
        <w:t xml:space="preserve"> </w:t>
      </w:r>
      <w:r w:rsidRPr="00B4554E">
        <w:rPr>
          <w:rFonts w:ascii="Franklin Gothic Book" w:hAnsi="Franklin Gothic Book"/>
          <w:bCs/>
          <w:iCs/>
          <w:sz w:val="22"/>
          <w:szCs w:val="22"/>
        </w:rPr>
        <w:t>w Rejestrze Przedsiębiorców Krajowego Rejestru Sądowego przez Sąd Rejonowy w</w:t>
      </w:r>
      <w:r w:rsidRPr="00B4554E">
        <w:rPr>
          <w:rFonts w:ascii="Franklin Gothic Book" w:hAnsi="Franklin Gothic Book" w:cstheme="minorHAnsi"/>
          <w:bCs/>
          <w:kern w:val="28"/>
          <w:sz w:val="22"/>
          <w:szCs w:val="22"/>
        </w:rPr>
        <w:t xml:space="preserve"> Kielcach, </w:t>
      </w:r>
      <w:r w:rsidRPr="00B4554E">
        <w:rPr>
          <w:rFonts w:ascii="Franklin Gothic Book" w:hAnsi="Franklin Gothic Book" w:cstheme="minorHAnsi"/>
          <w:sz w:val="22"/>
          <w:szCs w:val="22"/>
        </w:rPr>
        <w:t xml:space="preserve">X Wydział Gospodarczy Krajowego Rejestru Sądowego, </w:t>
      </w:r>
      <w:r w:rsidRPr="00B4554E">
        <w:rPr>
          <w:rFonts w:ascii="Franklin Gothic Book" w:hAnsi="Franklin Gothic Book"/>
          <w:iCs/>
          <w:sz w:val="22"/>
          <w:szCs w:val="22"/>
        </w:rPr>
        <w:t xml:space="preserve">kapitał zakładowy: </w:t>
      </w:r>
      <w:r w:rsidRPr="00B4554E">
        <w:rPr>
          <w:rFonts w:ascii="Franklin Gothic Book" w:hAnsi="Franklin Gothic Book" w:cstheme="minorHAnsi"/>
          <w:bCs/>
          <w:kern w:val="28"/>
          <w:sz w:val="22"/>
          <w:szCs w:val="22"/>
        </w:rPr>
        <w:t>713.500.000,00 zł</w:t>
      </w:r>
      <w:r w:rsidRPr="00B4554E">
        <w:rPr>
          <w:rFonts w:ascii="Franklin Gothic Book" w:hAnsi="Franklin Gothic Book"/>
          <w:iCs/>
          <w:sz w:val="22"/>
          <w:szCs w:val="22"/>
        </w:rPr>
        <w:t xml:space="preserve"> w całości wpłacony</w:t>
      </w:r>
      <w:r w:rsidRPr="00B4554E">
        <w:rPr>
          <w:rFonts w:ascii="Franklin Gothic Book" w:hAnsi="Franklin Gothic Book" w:cstheme="minorHAnsi"/>
          <w:bCs/>
          <w:kern w:val="28"/>
          <w:sz w:val="22"/>
          <w:szCs w:val="22"/>
        </w:rPr>
        <w:t>,</w:t>
      </w:r>
      <w:r w:rsidRPr="00B4554E">
        <w:rPr>
          <w:rFonts w:ascii="Franklin Gothic Book" w:hAnsi="Franklin Gothic Book" w:cstheme="minorHAnsi"/>
          <w:sz w:val="22"/>
          <w:szCs w:val="22"/>
        </w:rPr>
        <w:t xml:space="preserve"> </w:t>
      </w:r>
      <w:r w:rsidRPr="00B4554E">
        <w:rPr>
          <w:rFonts w:ascii="Franklin Gothic Book" w:hAnsi="Franklin Gothic Book" w:cstheme="minorHAnsi"/>
          <w:bCs/>
          <w:kern w:val="28"/>
          <w:sz w:val="22"/>
          <w:szCs w:val="22"/>
        </w:rPr>
        <w:t>NIP: 866-00-01-429,</w:t>
      </w:r>
      <w:r w:rsidRPr="00B4554E">
        <w:rPr>
          <w:rFonts w:ascii="Franklin Gothic Book" w:hAnsi="Franklin Gothic Book" w:cstheme="minorHAnsi"/>
          <w:sz w:val="22"/>
          <w:szCs w:val="22"/>
        </w:rPr>
        <w:t xml:space="preserve"> zwaną dalej </w:t>
      </w:r>
      <w:r w:rsidRPr="00B4554E">
        <w:rPr>
          <w:rFonts w:ascii="Franklin Gothic Book" w:hAnsi="Franklin Gothic Book" w:cstheme="minorHAnsi"/>
          <w:b/>
          <w:bCs/>
          <w:sz w:val="22"/>
          <w:szCs w:val="22"/>
        </w:rPr>
        <w:t xml:space="preserve">„Zamawiającym” </w:t>
      </w:r>
      <w:r w:rsidRPr="00B4554E">
        <w:rPr>
          <w:rFonts w:ascii="Franklin Gothic Book" w:hAnsi="Franklin Gothic Book" w:cstheme="minorHAnsi"/>
          <w:bCs/>
          <w:sz w:val="22"/>
          <w:szCs w:val="22"/>
        </w:rPr>
        <w:t>lub</w:t>
      </w:r>
      <w:r w:rsidRPr="00B4554E">
        <w:rPr>
          <w:rFonts w:ascii="Franklin Gothic Book" w:hAnsi="Franklin Gothic Book" w:cstheme="minorHAnsi"/>
          <w:b/>
          <w:bCs/>
          <w:sz w:val="22"/>
          <w:szCs w:val="22"/>
        </w:rPr>
        <w:t xml:space="preserve"> „Elektrownią”, </w:t>
      </w:r>
      <w:r w:rsidRPr="00B4554E">
        <w:rPr>
          <w:rFonts w:ascii="Franklin Gothic Book" w:hAnsi="Franklin Gothic Book" w:cstheme="minorHAnsi"/>
          <w:sz w:val="22"/>
          <w:szCs w:val="22"/>
        </w:rPr>
        <w:t>którego reprezentują:</w:t>
      </w:r>
    </w:p>
    <w:p w14:paraId="4BF20FA5" w14:textId="77777777" w:rsidR="00D051A9" w:rsidRPr="00B4554E" w:rsidRDefault="00D051A9" w:rsidP="00B4554E">
      <w:pPr>
        <w:pStyle w:val="Stopka"/>
        <w:spacing w:line="276" w:lineRule="auto"/>
        <w:jc w:val="both"/>
        <w:rPr>
          <w:rFonts w:ascii="Franklin Gothic Book" w:hAnsi="Franklin Gothic Book" w:cstheme="minorHAnsi"/>
          <w:sz w:val="22"/>
          <w:szCs w:val="22"/>
        </w:rPr>
      </w:pPr>
    </w:p>
    <w:p w14:paraId="204F0A4E" w14:textId="77777777" w:rsidR="00D051A9" w:rsidRPr="00B4554E" w:rsidRDefault="00D051A9" w:rsidP="00B4554E">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B4554E">
        <w:rPr>
          <w:rFonts w:ascii="Franklin Gothic Book" w:hAnsi="Franklin Gothic Book"/>
          <w:b/>
          <w:sz w:val="22"/>
          <w:szCs w:val="22"/>
        </w:rPr>
        <w:t>……………………………………………………..……………… - …………………………………………………….……………</w:t>
      </w:r>
    </w:p>
    <w:p w14:paraId="134B1241" w14:textId="77777777" w:rsidR="00D051A9" w:rsidRPr="00B4554E" w:rsidRDefault="00D051A9" w:rsidP="00B4554E">
      <w:pPr>
        <w:pStyle w:val="Akapitzlist"/>
        <w:shd w:val="clear" w:color="auto" w:fill="FFFFFF"/>
        <w:spacing w:line="276" w:lineRule="auto"/>
        <w:ind w:left="360"/>
        <w:jc w:val="both"/>
        <w:rPr>
          <w:rFonts w:ascii="Franklin Gothic Book" w:hAnsi="Franklin Gothic Book"/>
          <w:b/>
          <w:sz w:val="22"/>
          <w:szCs w:val="22"/>
        </w:rPr>
      </w:pPr>
    </w:p>
    <w:p w14:paraId="4207F8C4" w14:textId="77777777" w:rsidR="00D051A9" w:rsidRPr="00B4554E" w:rsidRDefault="00D051A9" w:rsidP="00B4554E">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B4554E">
        <w:rPr>
          <w:rFonts w:ascii="Franklin Gothic Book" w:hAnsi="Franklin Gothic Book"/>
          <w:b/>
          <w:sz w:val="22"/>
          <w:szCs w:val="22"/>
        </w:rPr>
        <w:t>……………………………………………………..……………… - …………………………………………………….……………</w:t>
      </w:r>
    </w:p>
    <w:p w14:paraId="46DF5709" w14:textId="77777777" w:rsidR="00D051A9" w:rsidRPr="00B4554E" w:rsidRDefault="00D051A9" w:rsidP="00B4554E">
      <w:pPr>
        <w:spacing w:line="276" w:lineRule="auto"/>
        <w:jc w:val="both"/>
        <w:rPr>
          <w:rFonts w:ascii="Franklin Gothic Book" w:hAnsi="Franklin Gothic Book" w:cstheme="minorHAnsi"/>
          <w:sz w:val="22"/>
          <w:szCs w:val="22"/>
        </w:rPr>
      </w:pPr>
      <w:r w:rsidRPr="00B4554E">
        <w:rPr>
          <w:rFonts w:ascii="Franklin Gothic Book" w:hAnsi="Franklin Gothic Book" w:cstheme="minorHAnsi"/>
          <w:sz w:val="22"/>
          <w:szCs w:val="22"/>
        </w:rPr>
        <w:t>a</w:t>
      </w:r>
    </w:p>
    <w:p w14:paraId="011ADA53" w14:textId="77777777" w:rsidR="00D051A9" w:rsidRPr="00B4554E" w:rsidRDefault="00D051A9" w:rsidP="00B4554E">
      <w:pPr>
        <w:spacing w:line="276" w:lineRule="auto"/>
        <w:jc w:val="both"/>
        <w:rPr>
          <w:rStyle w:val="Nagwek3Znak"/>
          <w:rFonts w:ascii="Franklin Gothic Book" w:eastAsia="Calibri" w:hAnsi="Franklin Gothic Book" w:cstheme="minorHAnsi"/>
          <w:sz w:val="22"/>
          <w:szCs w:val="22"/>
          <w:lang w:val="pl-PL"/>
        </w:rPr>
      </w:pPr>
      <w:r w:rsidRPr="00B4554E">
        <w:rPr>
          <w:rFonts w:ascii="Franklin Gothic Book" w:hAnsi="Franklin Gothic Book"/>
          <w:iCs/>
          <w:sz w:val="22"/>
          <w:szCs w:val="22"/>
        </w:rPr>
        <w:t xml:space="preserve">…………………………… z siedzibą w …………………..; </w:t>
      </w:r>
      <w:r w:rsidRPr="00B4554E">
        <w:rPr>
          <w:rFonts w:ascii="Franklin Gothic Book" w:hAnsi="Franklin Gothic Book"/>
          <w:bCs/>
          <w:iCs/>
          <w:sz w:val="22"/>
          <w:szCs w:val="22"/>
        </w:rPr>
        <w:t>zarejestrowaną pod numerem</w:t>
      </w:r>
      <w:r w:rsidRPr="00B4554E">
        <w:rPr>
          <w:rFonts w:ascii="Franklin Gothic Book" w:hAnsi="Franklin Gothic Book"/>
          <w:iCs/>
          <w:sz w:val="22"/>
          <w:szCs w:val="22"/>
        </w:rPr>
        <w:t xml:space="preserve"> KRS …………………. </w:t>
      </w:r>
      <w:r w:rsidRPr="00B4554E">
        <w:rPr>
          <w:rFonts w:ascii="Franklin Gothic Book" w:hAnsi="Franklin Gothic Book"/>
          <w:bCs/>
          <w:iCs/>
          <w:sz w:val="22"/>
          <w:szCs w:val="22"/>
        </w:rPr>
        <w:t>w Rejestrze Przedsiębiorców Krajowego Rejestru Sądowego przez Sąd Rejonowy w</w:t>
      </w:r>
      <w:r w:rsidRPr="00B4554E">
        <w:rPr>
          <w:rFonts w:ascii="Franklin Gothic Book" w:hAnsi="Franklin Gothic Book"/>
          <w:b/>
          <w:bCs/>
          <w:iCs/>
          <w:sz w:val="22"/>
          <w:szCs w:val="22"/>
        </w:rPr>
        <w:t xml:space="preserve"> ………………, …………… </w:t>
      </w:r>
      <w:r w:rsidRPr="00B4554E">
        <w:rPr>
          <w:rFonts w:ascii="Franklin Gothic Book" w:hAnsi="Franklin Gothic Book"/>
          <w:bCs/>
          <w:iCs/>
          <w:sz w:val="22"/>
          <w:szCs w:val="22"/>
        </w:rPr>
        <w:t>Wydział Gospodarczy</w:t>
      </w:r>
      <w:r w:rsidRPr="00B4554E">
        <w:rPr>
          <w:rFonts w:ascii="Franklin Gothic Book" w:hAnsi="Franklin Gothic Book"/>
          <w:iCs/>
          <w:sz w:val="22"/>
          <w:szCs w:val="22"/>
        </w:rPr>
        <w:t xml:space="preserve"> Krajowego Rejestru Sądowego; kapitał zakładowy: xxx w całości wpłacony; NIP: …………………, </w:t>
      </w:r>
      <w:r w:rsidRPr="00B4554E">
        <w:rPr>
          <w:rStyle w:val="Nagwek3Znak"/>
          <w:rFonts w:ascii="Franklin Gothic Book" w:eastAsia="Calibri" w:hAnsi="Franklin Gothic Book" w:cstheme="minorHAnsi"/>
          <w:sz w:val="22"/>
          <w:szCs w:val="22"/>
          <w:lang w:val="pl-PL"/>
        </w:rPr>
        <w:t>zwaną dalej „</w:t>
      </w:r>
      <w:r w:rsidRPr="00B4554E">
        <w:rPr>
          <w:rStyle w:val="Nagwek3Znak"/>
          <w:rFonts w:ascii="Franklin Gothic Book" w:eastAsia="Calibri" w:hAnsi="Franklin Gothic Book" w:cstheme="minorHAnsi"/>
          <w:b/>
          <w:sz w:val="22"/>
          <w:szCs w:val="22"/>
          <w:lang w:val="pl-PL"/>
        </w:rPr>
        <w:t>Wykonawcą</w:t>
      </w:r>
      <w:r w:rsidRPr="00B4554E">
        <w:rPr>
          <w:rStyle w:val="Nagwek3Znak"/>
          <w:rFonts w:ascii="Franklin Gothic Book" w:eastAsia="Calibri" w:hAnsi="Franklin Gothic Book" w:cstheme="minorHAnsi"/>
          <w:sz w:val="22"/>
          <w:szCs w:val="22"/>
          <w:lang w:val="pl-PL"/>
        </w:rPr>
        <w:t xml:space="preserve">”, którego reprezentują: </w:t>
      </w:r>
    </w:p>
    <w:p w14:paraId="7E3664C3" w14:textId="77777777" w:rsidR="00D051A9" w:rsidRPr="00B4554E" w:rsidRDefault="00D051A9" w:rsidP="00B4554E">
      <w:pPr>
        <w:spacing w:line="276" w:lineRule="auto"/>
        <w:jc w:val="both"/>
        <w:rPr>
          <w:rStyle w:val="Nagwek3Znak"/>
          <w:rFonts w:ascii="Franklin Gothic Book" w:eastAsia="Calibri" w:hAnsi="Franklin Gothic Book" w:cstheme="minorHAnsi"/>
          <w:sz w:val="22"/>
          <w:szCs w:val="22"/>
          <w:lang w:val="pl-PL"/>
        </w:rPr>
      </w:pPr>
    </w:p>
    <w:p w14:paraId="07C4790B" w14:textId="77777777" w:rsidR="00D051A9" w:rsidRPr="00B4554E" w:rsidRDefault="00D051A9" w:rsidP="00B4554E">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B4554E">
        <w:rPr>
          <w:rFonts w:ascii="Franklin Gothic Book" w:hAnsi="Franklin Gothic Book"/>
          <w:b/>
          <w:sz w:val="22"/>
          <w:szCs w:val="22"/>
        </w:rPr>
        <w:t>…………………………………………………..……………… - …………………………………………………….……………</w:t>
      </w:r>
    </w:p>
    <w:p w14:paraId="17643EBD" w14:textId="77777777" w:rsidR="00D051A9" w:rsidRPr="00B4554E" w:rsidRDefault="00D051A9" w:rsidP="00B4554E">
      <w:pPr>
        <w:pStyle w:val="Akapitzlist"/>
        <w:shd w:val="clear" w:color="auto" w:fill="FFFFFF"/>
        <w:spacing w:line="276" w:lineRule="auto"/>
        <w:ind w:left="426"/>
        <w:jc w:val="both"/>
        <w:rPr>
          <w:rFonts w:ascii="Franklin Gothic Book" w:hAnsi="Franklin Gothic Book"/>
          <w:b/>
          <w:sz w:val="22"/>
          <w:szCs w:val="22"/>
        </w:rPr>
      </w:pPr>
    </w:p>
    <w:p w14:paraId="7BC7A4C9" w14:textId="77777777" w:rsidR="00D051A9" w:rsidRPr="00B4554E" w:rsidRDefault="00D051A9" w:rsidP="00B4554E">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B4554E">
        <w:rPr>
          <w:rFonts w:ascii="Franklin Gothic Book" w:hAnsi="Franklin Gothic Book"/>
          <w:b/>
          <w:sz w:val="22"/>
          <w:szCs w:val="22"/>
        </w:rPr>
        <w:t>…………………………………………………..……………… - …………………………………………………….……………</w:t>
      </w:r>
    </w:p>
    <w:p w14:paraId="3509A1D7" w14:textId="77777777" w:rsidR="00D051A9" w:rsidRPr="00B4554E" w:rsidRDefault="00D051A9" w:rsidP="00B4554E">
      <w:pPr>
        <w:spacing w:line="276" w:lineRule="auto"/>
        <w:jc w:val="both"/>
        <w:rPr>
          <w:rFonts w:ascii="Franklin Gothic Book" w:hAnsi="Franklin Gothic Book"/>
          <w:iCs/>
          <w:sz w:val="22"/>
          <w:szCs w:val="22"/>
        </w:rPr>
      </w:pPr>
    </w:p>
    <w:p w14:paraId="4D928175" w14:textId="77777777" w:rsidR="00D051A9" w:rsidRPr="00B4554E" w:rsidRDefault="00D051A9" w:rsidP="00B4554E">
      <w:pPr>
        <w:tabs>
          <w:tab w:val="center" w:pos="4536"/>
        </w:tabs>
        <w:spacing w:line="276" w:lineRule="auto"/>
        <w:jc w:val="both"/>
        <w:rPr>
          <w:rFonts w:ascii="Franklin Gothic Book" w:hAnsi="Franklin Gothic Book" w:cstheme="minorHAnsi"/>
          <w:sz w:val="22"/>
          <w:szCs w:val="22"/>
        </w:rPr>
      </w:pPr>
      <w:r w:rsidRPr="00B4554E">
        <w:rPr>
          <w:rFonts w:ascii="Franklin Gothic Book" w:hAnsi="Franklin Gothic Book" w:cstheme="minorHAnsi"/>
          <w:sz w:val="22"/>
          <w:szCs w:val="22"/>
        </w:rPr>
        <w:tab/>
      </w:r>
    </w:p>
    <w:p w14:paraId="087D42DE" w14:textId="77777777" w:rsidR="00D051A9" w:rsidRPr="00B4554E" w:rsidRDefault="00D051A9" w:rsidP="00B4554E">
      <w:pPr>
        <w:spacing w:line="276" w:lineRule="auto"/>
        <w:jc w:val="both"/>
        <w:rPr>
          <w:rFonts w:ascii="Franklin Gothic Book" w:hAnsi="Franklin Gothic Book" w:cstheme="minorHAnsi"/>
          <w:sz w:val="22"/>
          <w:szCs w:val="22"/>
        </w:rPr>
      </w:pPr>
      <w:r w:rsidRPr="00B4554E">
        <w:rPr>
          <w:rFonts w:ascii="Franklin Gothic Book" w:hAnsi="Franklin Gothic Book" w:cstheme="minorHAnsi"/>
          <w:sz w:val="22"/>
          <w:szCs w:val="22"/>
        </w:rPr>
        <w:t>Zamawiający oraz Wykonawca będą dalej łącznie zwani „</w:t>
      </w:r>
      <w:r w:rsidRPr="00B4554E">
        <w:rPr>
          <w:rFonts w:ascii="Franklin Gothic Book" w:hAnsi="Franklin Gothic Book" w:cstheme="minorHAnsi"/>
          <w:b/>
          <w:sz w:val="22"/>
          <w:szCs w:val="22"/>
        </w:rPr>
        <w:t>Stronami</w:t>
      </w:r>
      <w:r w:rsidRPr="00B4554E">
        <w:rPr>
          <w:rFonts w:ascii="Franklin Gothic Book" w:hAnsi="Franklin Gothic Book" w:cstheme="minorHAnsi"/>
          <w:sz w:val="22"/>
          <w:szCs w:val="22"/>
        </w:rPr>
        <w:t>”, a indywidualnie „</w:t>
      </w:r>
      <w:r w:rsidRPr="00B4554E">
        <w:rPr>
          <w:rFonts w:ascii="Franklin Gothic Book" w:hAnsi="Franklin Gothic Book" w:cstheme="minorHAnsi"/>
          <w:b/>
          <w:sz w:val="22"/>
          <w:szCs w:val="22"/>
        </w:rPr>
        <w:t>Stroną</w:t>
      </w:r>
      <w:r w:rsidRPr="00B4554E">
        <w:rPr>
          <w:rFonts w:ascii="Franklin Gothic Book" w:hAnsi="Franklin Gothic Book" w:cstheme="minorHAnsi"/>
          <w:sz w:val="22"/>
          <w:szCs w:val="22"/>
        </w:rPr>
        <w:t>”.</w:t>
      </w:r>
    </w:p>
    <w:p w14:paraId="487AFE90" w14:textId="77777777" w:rsidR="00D051A9" w:rsidRPr="00B4554E" w:rsidRDefault="00D051A9" w:rsidP="00B4554E">
      <w:pPr>
        <w:spacing w:line="276" w:lineRule="auto"/>
        <w:jc w:val="both"/>
        <w:rPr>
          <w:rFonts w:ascii="Franklin Gothic Book" w:hAnsi="Franklin Gothic Book" w:cstheme="minorHAnsi"/>
          <w:sz w:val="22"/>
          <w:szCs w:val="22"/>
        </w:rPr>
      </w:pPr>
    </w:p>
    <w:p w14:paraId="3184B1D4" w14:textId="77777777" w:rsidR="00D051A9" w:rsidRPr="00B4554E" w:rsidRDefault="00D051A9" w:rsidP="00B4554E">
      <w:pPr>
        <w:spacing w:line="276" w:lineRule="auto"/>
        <w:rPr>
          <w:rFonts w:ascii="Franklin Gothic Book" w:hAnsi="Franklin Gothic Book" w:cstheme="minorHAnsi"/>
          <w:b/>
          <w:sz w:val="22"/>
          <w:szCs w:val="22"/>
        </w:rPr>
      </w:pPr>
      <w:r w:rsidRPr="00B4554E">
        <w:rPr>
          <w:rFonts w:ascii="Franklin Gothic Book" w:hAnsi="Franklin Gothic Book" w:cstheme="minorHAnsi"/>
          <w:b/>
          <w:sz w:val="22"/>
          <w:szCs w:val="22"/>
        </w:rPr>
        <w:t>Na wstępie Strony stwierdziły, co następuje:</w:t>
      </w:r>
    </w:p>
    <w:p w14:paraId="4AA6F1D9" w14:textId="77777777" w:rsidR="00D051A9" w:rsidRPr="00B4554E" w:rsidRDefault="00D051A9" w:rsidP="00B4554E">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0198F7E3" w14:textId="77777777" w:rsidR="00D051A9" w:rsidRPr="00B4554E" w:rsidRDefault="00D051A9" w:rsidP="00B4554E">
      <w:pPr>
        <w:pStyle w:val="BodyText21"/>
        <w:widowControl/>
        <w:numPr>
          <w:ilvl w:val="0"/>
          <w:numId w:val="2"/>
        </w:numPr>
        <w:spacing w:after="120" w:line="276" w:lineRule="auto"/>
        <w:rPr>
          <w:rFonts w:ascii="Franklin Gothic Book" w:hAnsi="Franklin Gothic Book"/>
          <w:iCs/>
          <w:szCs w:val="22"/>
        </w:rPr>
      </w:pPr>
      <w:r w:rsidRPr="00B4554E">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46A8213" w14:textId="77777777" w:rsidR="00D051A9" w:rsidRPr="00B4554E" w:rsidRDefault="00D051A9" w:rsidP="00B4554E">
      <w:pPr>
        <w:pStyle w:val="Akapitzlist"/>
        <w:numPr>
          <w:ilvl w:val="0"/>
          <w:numId w:val="2"/>
        </w:numPr>
        <w:spacing w:after="120" w:line="276" w:lineRule="auto"/>
        <w:jc w:val="both"/>
        <w:rPr>
          <w:rFonts w:ascii="Franklin Gothic Book" w:hAnsi="Franklin Gothic Book"/>
          <w:iCs/>
          <w:sz w:val="22"/>
          <w:szCs w:val="22"/>
        </w:rPr>
      </w:pPr>
      <w:r w:rsidRPr="00B4554E">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650CFF19" w14:textId="77777777" w:rsidR="00D051A9" w:rsidRPr="00B4554E" w:rsidRDefault="00D051A9" w:rsidP="00B4554E">
      <w:pPr>
        <w:pStyle w:val="BodyText21"/>
        <w:widowControl/>
        <w:numPr>
          <w:ilvl w:val="0"/>
          <w:numId w:val="2"/>
        </w:numPr>
        <w:spacing w:after="120" w:line="276" w:lineRule="auto"/>
        <w:rPr>
          <w:rFonts w:ascii="Franklin Gothic Book" w:hAnsi="Franklin Gothic Book"/>
          <w:iCs/>
          <w:szCs w:val="22"/>
        </w:rPr>
      </w:pPr>
      <w:r w:rsidRPr="00B4554E">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t>
      </w:r>
      <w:r w:rsidRPr="00B4554E">
        <w:rPr>
          <w:rFonts w:ascii="Franklin Gothic Book" w:hAnsi="Franklin Gothic Book"/>
          <w:iCs/>
          <w:szCs w:val="22"/>
        </w:rPr>
        <w:lastRenderedPageBreak/>
        <w:t>wiążącego Zamawiającego. Nadto Zamawiający oświadcza i zapewnia, iż posiada środki finansowe konieczne do należytego wykonania Umowy.</w:t>
      </w:r>
    </w:p>
    <w:p w14:paraId="3EA3527A" w14:textId="7EF22304" w:rsidR="00D051A9" w:rsidRPr="00B4554E" w:rsidRDefault="00D051A9" w:rsidP="00B4554E">
      <w:pPr>
        <w:pStyle w:val="BodyText21"/>
        <w:widowControl/>
        <w:numPr>
          <w:ilvl w:val="0"/>
          <w:numId w:val="2"/>
        </w:numPr>
        <w:spacing w:after="120" w:line="276" w:lineRule="auto"/>
        <w:rPr>
          <w:rFonts w:ascii="Franklin Gothic Book" w:hAnsi="Franklin Gothic Book"/>
          <w:iCs/>
          <w:szCs w:val="22"/>
        </w:rPr>
      </w:pPr>
      <w:r w:rsidRPr="00B4554E">
        <w:rPr>
          <w:rFonts w:ascii="Franklin Gothic Book" w:hAnsi="Franklin Gothic Book"/>
          <w:iCs/>
          <w:szCs w:val="22"/>
        </w:rPr>
        <w:t xml:space="preserve">Ogólne Warunki Zakupu Usług w wersji </w:t>
      </w:r>
      <w:r w:rsidRPr="00B4554E">
        <w:rPr>
          <w:rFonts w:ascii="Franklin Gothic Book" w:hAnsi="Franklin Gothic Book" w:cstheme="minorHAnsi"/>
          <w:szCs w:val="22"/>
        </w:rPr>
        <w:t xml:space="preserve">nr </w:t>
      </w:r>
      <w:r w:rsidR="00A14307" w:rsidRPr="00B4554E">
        <w:rPr>
          <w:rFonts w:ascii="Franklin Gothic Book" w:eastAsiaTheme="minorHAnsi" w:hAnsi="Franklin Gothic Book" w:cs="Arial"/>
          <w:szCs w:val="22"/>
          <w:lang w:eastAsia="en-US"/>
        </w:rPr>
        <w:t>NZ</w:t>
      </w:r>
      <w:r w:rsidRPr="00B4554E">
        <w:rPr>
          <w:rFonts w:ascii="Franklin Gothic Book" w:eastAsiaTheme="minorHAnsi" w:hAnsi="Franklin Gothic Book" w:cs="Arial"/>
          <w:szCs w:val="22"/>
          <w:lang w:eastAsia="en-US"/>
        </w:rPr>
        <w:t>/</w:t>
      </w:r>
      <w:r w:rsidR="00A14307" w:rsidRPr="00B4554E">
        <w:rPr>
          <w:rFonts w:ascii="Franklin Gothic Book" w:eastAsiaTheme="minorHAnsi" w:hAnsi="Franklin Gothic Book" w:cs="Arial"/>
          <w:szCs w:val="22"/>
          <w:lang w:eastAsia="en-US"/>
        </w:rPr>
        <w:t>4</w:t>
      </w:r>
      <w:r w:rsidRPr="00B4554E">
        <w:rPr>
          <w:rFonts w:ascii="Franklin Gothic Book" w:eastAsiaTheme="minorHAnsi" w:hAnsi="Franklin Gothic Book" w:cs="Arial"/>
          <w:szCs w:val="22"/>
          <w:lang w:eastAsia="en-US"/>
        </w:rPr>
        <w:t>/</w:t>
      </w:r>
      <w:r w:rsidR="00A14307" w:rsidRPr="00B4554E">
        <w:rPr>
          <w:rFonts w:ascii="Franklin Gothic Book" w:eastAsiaTheme="minorHAnsi" w:hAnsi="Franklin Gothic Book" w:cs="Arial"/>
          <w:szCs w:val="22"/>
          <w:lang w:eastAsia="en-US"/>
        </w:rPr>
        <w:t xml:space="preserve">2018 </w:t>
      </w:r>
      <w:r w:rsidRPr="00B4554E">
        <w:rPr>
          <w:rFonts w:ascii="Franklin Gothic Book" w:eastAsiaTheme="minorHAnsi" w:hAnsi="Franklin Gothic Book" w:cs="Arial"/>
          <w:szCs w:val="22"/>
          <w:lang w:eastAsia="en-US"/>
        </w:rPr>
        <w:t xml:space="preserve">z dnia </w:t>
      </w:r>
      <w:r w:rsidR="00A14307" w:rsidRPr="00B4554E">
        <w:rPr>
          <w:rFonts w:ascii="Franklin Gothic Book" w:eastAsiaTheme="minorHAnsi" w:hAnsi="Franklin Gothic Book" w:cs="Arial"/>
          <w:szCs w:val="22"/>
          <w:lang w:eastAsia="en-US"/>
        </w:rPr>
        <w:t>7 sierpnia 2018</w:t>
      </w:r>
      <w:r w:rsidRPr="00B4554E">
        <w:rPr>
          <w:rFonts w:ascii="Franklin Gothic Book" w:eastAsiaTheme="minorHAnsi" w:hAnsi="Franklin Gothic Book" w:cs="Arial"/>
          <w:szCs w:val="22"/>
          <w:lang w:eastAsia="en-US"/>
        </w:rPr>
        <w:t xml:space="preserve"> </w:t>
      </w:r>
      <w:r w:rsidRPr="00B4554E">
        <w:rPr>
          <w:rFonts w:ascii="Franklin Gothic Book" w:hAnsi="Franklin Gothic Book" w:cstheme="minorHAnsi"/>
          <w:szCs w:val="22"/>
        </w:rPr>
        <w:t>roku</w:t>
      </w:r>
      <w:r w:rsidRPr="00B4554E">
        <w:rPr>
          <w:rFonts w:ascii="Franklin Gothic Book" w:hAnsi="Franklin Gothic Book"/>
          <w:iCs/>
          <w:szCs w:val="22"/>
        </w:rPr>
        <w:t xml:space="preserve"> (dalej „</w:t>
      </w:r>
      <w:r w:rsidRPr="00B4554E">
        <w:rPr>
          <w:rFonts w:ascii="Franklin Gothic Book" w:hAnsi="Franklin Gothic Book"/>
          <w:b/>
          <w:bCs/>
          <w:iCs/>
          <w:szCs w:val="22"/>
        </w:rPr>
        <w:t>OWZU</w:t>
      </w:r>
      <w:r w:rsidRPr="00B4554E">
        <w:rPr>
          <w:rFonts w:ascii="Franklin Gothic Book" w:hAnsi="Franklin Gothic Book"/>
          <w:iCs/>
          <w:szCs w:val="22"/>
        </w:rPr>
        <w:t xml:space="preserve">”) dostępne na stronie internetowej Zamawiającego pod adresem: </w:t>
      </w:r>
      <w:hyperlink r:id="rId8" w:history="1">
        <w:r w:rsidR="00B4554E" w:rsidRPr="00B4554E">
          <w:rPr>
            <w:rStyle w:val="Hipercze"/>
            <w:rFonts w:ascii="Franklin Gothic Book" w:hAnsi="Franklin Gothic Book"/>
            <w:szCs w:val="22"/>
          </w:rPr>
          <w:t>https://www.enea.pl/pl/ grupaenea/o-grupie/spolki-grupy-enea/polaniec/zamowienia/dokumenty</w:t>
        </w:r>
      </w:hyperlink>
      <w:r w:rsidRPr="00B4554E">
        <w:rPr>
          <w:rFonts w:ascii="Franklin Gothic Book" w:hAnsi="Franklin Gothic Book"/>
          <w:szCs w:val="22"/>
        </w:rPr>
        <w:t xml:space="preserve"> </w:t>
      </w:r>
      <w:r w:rsidRPr="00B4554E">
        <w:rPr>
          <w:rFonts w:ascii="Franklin Gothic Book" w:hAnsi="Franklin Gothic Book"/>
          <w:iCs/>
          <w:szCs w:val="22"/>
        </w:rPr>
        <w:t xml:space="preserve">są integralną częścią Umowy i </w:t>
      </w:r>
      <w:r w:rsidRPr="00B4554E">
        <w:rPr>
          <w:rFonts w:ascii="Franklin Gothic Book" w:hAnsi="Franklin Gothic Book" w:cs="Arial"/>
          <w:iCs/>
          <w:szCs w:val="22"/>
        </w:rPr>
        <w:t xml:space="preserve">stanowią Załącznik nr </w:t>
      </w:r>
      <w:r w:rsidR="001614C0" w:rsidRPr="00B4554E">
        <w:rPr>
          <w:rFonts w:ascii="Franklin Gothic Book" w:hAnsi="Franklin Gothic Book" w:cs="Arial"/>
          <w:iCs/>
          <w:szCs w:val="22"/>
        </w:rPr>
        <w:t>2</w:t>
      </w:r>
      <w:r w:rsidRPr="00B4554E">
        <w:rPr>
          <w:rFonts w:ascii="Franklin Gothic Book" w:hAnsi="Franklin Gothic Book" w:cs="Arial"/>
          <w:iCs/>
          <w:szCs w:val="22"/>
        </w:rPr>
        <w:t xml:space="preserve"> do Umowy</w:t>
      </w:r>
      <w:r w:rsidRPr="00B4554E">
        <w:rPr>
          <w:rFonts w:ascii="Franklin Gothic Book" w:hAnsi="Franklin Gothic Book"/>
          <w:iCs/>
          <w:szCs w:val="22"/>
        </w:rPr>
        <w:t>. Wykonawca oświ</w:t>
      </w:r>
      <w:r w:rsidR="00772551">
        <w:rPr>
          <w:rFonts w:ascii="Franklin Gothic Book" w:hAnsi="Franklin Gothic Book"/>
          <w:iCs/>
          <w:szCs w:val="22"/>
        </w:rPr>
        <w:t>adcza, że zapoznał się z OWZU i a</w:t>
      </w:r>
      <w:r w:rsidR="00884E96">
        <w:rPr>
          <w:rFonts w:ascii="Franklin Gothic Book" w:hAnsi="Franklin Gothic Book"/>
          <w:iCs/>
          <w:szCs w:val="22"/>
        </w:rPr>
        <w:t>k</w:t>
      </w:r>
      <w:r w:rsidRPr="00B4554E">
        <w:rPr>
          <w:rFonts w:ascii="Franklin Gothic Book" w:hAnsi="Franklin Gothic Book"/>
          <w:iCs/>
          <w:szCs w:val="22"/>
        </w:rPr>
        <w:t xml:space="preserve">ceptuje ich brzmienie. </w:t>
      </w:r>
    </w:p>
    <w:p w14:paraId="1A9FD77B" w14:textId="77777777" w:rsidR="00D051A9" w:rsidRPr="00B4554E" w:rsidRDefault="00D051A9" w:rsidP="00B4554E">
      <w:pPr>
        <w:pStyle w:val="Akapitzlist"/>
        <w:numPr>
          <w:ilvl w:val="0"/>
          <w:numId w:val="2"/>
        </w:numPr>
        <w:spacing w:after="120" w:line="276" w:lineRule="auto"/>
        <w:ind w:left="714" w:hanging="357"/>
        <w:contextualSpacing w:val="0"/>
        <w:jc w:val="both"/>
        <w:rPr>
          <w:rFonts w:ascii="Franklin Gothic Book" w:hAnsi="Franklin Gothic Book" w:cstheme="minorHAnsi"/>
          <w:sz w:val="22"/>
          <w:szCs w:val="22"/>
        </w:rPr>
      </w:pPr>
      <w:r w:rsidRPr="00B4554E">
        <w:rPr>
          <w:rFonts w:ascii="Franklin Gothic Book" w:hAnsi="Franklin Gothic Book"/>
          <w:iCs/>
          <w:sz w:val="22"/>
          <w:szCs w:val="22"/>
        </w:rPr>
        <w:t>Wszelkie terminy pisane w Umowie wielką literą, które nie zostały w niej zdefiniowane, mają znaczenie przypisane im w SIWZ i/lub w OWZU.</w:t>
      </w:r>
      <w:r w:rsidRPr="00B4554E">
        <w:rPr>
          <w:rFonts w:ascii="Franklin Gothic Book" w:hAnsi="Franklin Gothic Book" w:cstheme="minorHAnsi"/>
          <w:sz w:val="22"/>
          <w:szCs w:val="22"/>
        </w:rPr>
        <w:t xml:space="preserve">  </w:t>
      </w:r>
    </w:p>
    <w:p w14:paraId="011A5644" w14:textId="14DFAA12" w:rsidR="00D051A9" w:rsidRPr="00B4554E" w:rsidRDefault="00D051A9" w:rsidP="00B4554E">
      <w:pPr>
        <w:pStyle w:val="Akapitzlist"/>
        <w:numPr>
          <w:ilvl w:val="0"/>
          <w:numId w:val="2"/>
        </w:numPr>
        <w:spacing w:after="120" w:line="276" w:lineRule="auto"/>
        <w:contextualSpacing w:val="0"/>
        <w:jc w:val="both"/>
        <w:rPr>
          <w:rFonts w:ascii="Franklin Gothic Book" w:hAnsi="Franklin Gothic Book" w:cstheme="minorHAnsi"/>
          <w:sz w:val="22"/>
          <w:szCs w:val="22"/>
        </w:rPr>
      </w:pPr>
      <w:r w:rsidRPr="00B4554E">
        <w:rPr>
          <w:rStyle w:val="FontStyle23"/>
          <w:rFonts w:ascii="Franklin Gothic Book" w:hAnsi="Franklin Gothic Book"/>
          <w:sz w:val="22"/>
          <w:szCs w:val="22"/>
        </w:rPr>
        <w:t>Niniejsza Umowa zostaje zawarta w wyniku zakończenia postępowania o udzielenie zamówienia pt</w:t>
      </w:r>
      <w:r w:rsidR="00C12EDF" w:rsidRPr="00B4554E">
        <w:rPr>
          <w:rStyle w:val="FontStyle23"/>
          <w:rFonts w:ascii="Franklin Gothic Book" w:hAnsi="Franklin Gothic Book"/>
          <w:sz w:val="22"/>
          <w:szCs w:val="22"/>
        </w:rPr>
        <w:t xml:space="preserve">. </w:t>
      </w:r>
      <w:r w:rsidR="0067074F" w:rsidRPr="00B4554E">
        <w:rPr>
          <w:rStyle w:val="FontStyle23"/>
          <w:rFonts w:ascii="Franklin Gothic Book" w:hAnsi="Franklin Gothic Book"/>
          <w:sz w:val="22"/>
          <w:szCs w:val="22"/>
        </w:rPr>
        <w:t>„</w:t>
      </w:r>
      <w:r w:rsidR="00B4554E" w:rsidRPr="00B4554E">
        <w:rPr>
          <w:rFonts w:ascii="Franklin Gothic Book" w:hAnsi="Franklin Gothic Book" w:cs="Arial"/>
          <w:b/>
          <w:iCs/>
          <w:sz w:val="22"/>
          <w:szCs w:val="22"/>
        </w:rPr>
        <w:t>Kompleksowe zabezpieczenie przeciwpożarowe ludzi i majątku oraz czynności obsługowe, konserwacyjne sieci i instalacji p-poż. w Enea</w:t>
      </w:r>
      <w:r w:rsidR="001D0F87">
        <w:rPr>
          <w:rFonts w:ascii="Franklin Gothic Book" w:hAnsi="Franklin Gothic Book" w:cs="Arial"/>
          <w:b/>
          <w:iCs/>
          <w:sz w:val="22"/>
          <w:szCs w:val="22"/>
        </w:rPr>
        <w:t xml:space="preserve"> Połaniec S.A. na lata 2019-2020</w:t>
      </w:r>
      <w:r w:rsidR="0067074F" w:rsidRPr="00B4554E">
        <w:rPr>
          <w:rStyle w:val="FontStyle23"/>
          <w:rFonts w:ascii="Franklin Gothic Book" w:hAnsi="Franklin Gothic Book"/>
          <w:sz w:val="22"/>
          <w:szCs w:val="22"/>
        </w:rPr>
        <w:t>”</w:t>
      </w:r>
      <w:r w:rsidRPr="00B4554E">
        <w:rPr>
          <w:rStyle w:val="FontStyle19"/>
          <w:rFonts w:ascii="Franklin Gothic Book" w:hAnsi="Franklin Gothic Book"/>
          <w:i w:val="0"/>
          <w:sz w:val="22"/>
          <w:szCs w:val="22"/>
        </w:rPr>
        <w:t xml:space="preserve">, </w:t>
      </w:r>
      <w:r w:rsidRPr="00B4554E">
        <w:rPr>
          <w:rStyle w:val="FontStyle23"/>
          <w:rFonts w:ascii="Franklin Gothic Book" w:hAnsi="Franklin Gothic Book"/>
          <w:sz w:val="22"/>
          <w:szCs w:val="22"/>
        </w:rPr>
        <w:t>prowadzonego w trybie przetargu nieograniczonego prowadzonego w oparciu o Ustawę z dnia 29 stycznia 2004 r. Prawo zamówień publicznych (</w:t>
      </w:r>
      <w:r w:rsidR="00B4554E" w:rsidRPr="00B4554E">
        <w:rPr>
          <w:rFonts w:ascii="Franklin Gothic Book" w:hAnsi="Franklin Gothic Book" w:cs="Arial"/>
          <w:sz w:val="22"/>
          <w:szCs w:val="22"/>
        </w:rPr>
        <w:t xml:space="preserve">t.j. </w:t>
      </w:r>
      <w:r w:rsidR="00B4554E" w:rsidRPr="00B4554E">
        <w:rPr>
          <w:rFonts w:ascii="Franklin Gothic Book" w:hAnsi="Franklin Gothic Book" w:cs="Arial"/>
          <w:bCs/>
          <w:sz w:val="22"/>
          <w:szCs w:val="22"/>
        </w:rPr>
        <w:t xml:space="preserve">Dz. U. z 2018 r. poz. 1986 </w:t>
      </w:r>
      <w:r w:rsidR="00B4554E" w:rsidRPr="00B4554E">
        <w:rPr>
          <w:rFonts w:ascii="Franklin Gothic Book" w:hAnsi="Franklin Gothic Book" w:cs="Arial"/>
          <w:i/>
          <w:iCs/>
          <w:sz w:val="22"/>
          <w:szCs w:val="22"/>
        </w:rPr>
        <w:t>ze zm.</w:t>
      </w:r>
      <w:r w:rsidR="00B4554E" w:rsidRPr="00B4554E">
        <w:rPr>
          <w:rFonts w:ascii="Franklin Gothic Book" w:hAnsi="Franklin Gothic Book" w:cs="Arial"/>
          <w:sz w:val="22"/>
          <w:szCs w:val="22"/>
        </w:rPr>
        <w:t>)</w:t>
      </w:r>
      <w:r w:rsidRPr="00B4554E">
        <w:rPr>
          <w:rStyle w:val="FontStyle20"/>
          <w:rFonts w:ascii="Franklin Gothic Book" w:hAnsi="Franklin Gothic Book"/>
          <w:i w:val="0"/>
          <w:sz w:val="22"/>
          <w:szCs w:val="22"/>
        </w:rPr>
        <w:t xml:space="preserve"> (dalej „Ustawa”).</w:t>
      </w:r>
    </w:p>
    <w:p w14:paraId="6A6C143D" w14:textId="77777777" w:rsidR="00D051A9" w:rsidRPr="00B4554E" w:rsidRDefault="00D051A9" w:rsidP="00B4554E">
      <w:pPr>
        <w:spacing w:line="276" w:lineRule="auto"/>
        <w:rPr>
          <w:rFonts w:ascii="Franklin Gothic Book" w:hAnsi="Franklin Gothic Book" w:cstheme="minorHAnsi"/>
          <w:sz w:val="22"/>
          <w:szCs w:val="22"/>
        </w:rPr>
      </w:pPr>
    </w:p>
    <w:p w14:paraId="4F516870" w14:textId="77777777" w:rsidR="00D051A9" w:rsidRPr="00C5294E" w:rsidRDefault="00D051A9" w:rsidP="00B4554E">
      <w:pPr>
        <w:spacing w:line="276" w:lineRule="auto"/>
        <w:rPr>
          <w:rFonts w:ascii="Franklin Gothic Book" w:hAnsi="Franklin Gothic Book" w:cstheme="minorHAnsi"/>
          <w:b/>
          <w:sz w:val="22"/>
          <w:szCs w:val="22"/>
        </w:rPr>
      </w:pPr>
      <w:r w:rsidRPr="00C5294E">
        <w:rPr>
          <w:rFonts w:ascii="Franklin Gothic Book" w:hAnsi="Franklin Gothic Book" w:cstheme="minorHAnsi"/>
          <w:b/>
          <w:sz w:val="22"/>
          <w:szCs w:val="22"/>
        </w:rPr>
        <w:t>W związku z powyższym Strony ustaliły, co następuje:</w:t>
      </w:r>
    </w:p>
    <w:p w14:paraId="012074CC" w14:textId="77777777" w:rsidR="00D051A9" w:rsidRPr="00C5294E" w:rsidRDefault="00D051A9" w:rsidP="00B4554E">
      <w:pPr>
        <w:pStyle w:val="Tekstpodstawowy"/>
        <w:spacing w:line="276" w:lineRule="auto"/>
        <w:rPr>
          <w:rFonts w:ascii="Franklin Gothic Book" w:hAnsi="Franklin Gothic Book" w:cstheme="minorHAnsi"/>
          <w:b/>
          <w:sz w:val="22"/>
          <w:szCs w:val="22"/>
        </w:rPr>
      </w:pPr>
    </w:p>
    <w:p w14:paraId="552D5CFF" w14:textId="77777777" w:rsidR="00D051A9" w:rsidRPr="00C5294E" w:rsidRDefault="00D051A9" w:rsidP="00B4554E">
      <w:pPr>
        <w:pStyle w:val="Nagwek1"/>
        <w:spacing w:line="276" w:lineRule="auto"/>
        <w:rPr>
          <w:rFonts w:ascii="Franklin Gothic Book" w:hAnsi="Franklin Gothic Book" w:cstheme="minorHAnsi"/>
          <w:szCs w:val="22"/>
          <w:u w:val="single"/>
        </w:rPr>
      </w:pPr>
      <w:r w:rsidRPr="00C5294E">
        <w:rPr>
          <w:rFonts w:ascii="Franklin Gothic Book" w:hAnsi="Franklin Gothic Book" w:cstheme="minorHAnsi"/>
          <w:szCs w:val="22"/>
          <w:u w:val="single"/>
        </w:rPr>
        <w:t>PRZEDMIOT UMOWY</w:t>
      </w:r>
    </w:p>
    <w:p w14:paraId="485586E4" w14:textId="5E0FC521" w:rsidR="00D051A9" w:rsidRPr="00C5294E" w:rsidRDefault="00D051A9" w:rsidP="00845526">
      <w:pPr>
        <w:pStyle w:val="Nagwek2"/>
        <w:numPr>
          <w:ilvl w:val="1"/>
          <w:numId w:val="53"/>
        </w:numPr>
        <w:spacing w:line="276" w:lineRule="auto"/>
        <w:rPr>
          <w:rFonts w:ascii="Franklin Gothic Book" w:hAnsi="Franklin Gothic Book" w:cstheme="minorHAnsi"/>
          <w:szCs w:val="22"/>
          <w:lang w:val="pl-PL"/>
        </w:rPr>
      </w:pPr>
      <w:r w:rsidRPr="00C5294E">
        <w:rPr>
          <w:rFonts w:ascii="Franklin Gothic Book" w:hAnsi="Franklin Gothic Book"/>
          <w:szCs w:val="22"/>
          <w:lang w:val="pl-PL"/>
        </w:rPr>
        <w:t xml:space="preserve">Zamawiający zleca, a Wykonawca przyjmuje do wykonania </w:t>
      </w:r>
      <w:r w:rsidR="0067074F" w:rsidRPr="00C5294E">
        <w:rPr>
          <w:rFonts w:ascii="Franklin Gothic Book" w:hAnsi="Franklin Gothic Book"/>
          <w:szCs w:val="22"/>
          <w:lang w:val="pl-PL"/>
        </w:rPr>
        <w:t xml:space="preserve">usług </w:t>
      </w:r>
      <w:r w:rsidR="00B4554E" w:rsidRPr="00C5294E">
        <w:rPr>
          <w:rFonts w:ascii="Franklin Gothic Book" w:hAnsi="Franklin Gothic Book" w:cs="Arial"/>
          <w:b/>
          <w:szCs w:val="22"/>
          <w:lang w:val="pl-PL"/>
        </w:rPr>
        <w:t>kompleksowego zabezpieczenia przeciwpożarowego ludzi i majątku oraz czynności obsługowych, konserwacyjnych sieci i instalacji p-poż. w Enea Połaniec S.A. na lata 2019-</w:t>
      </w:r>
      <w:r w:rsidR="0008738A" w:rsidRPr="00C5294E">
        <w:rPr>
          <w:rFonts w:ascii="Franklin Gothic Book" w:hAnsi="Franklin Gothic Book" w:cs="Arial"/>
          <w:b/>
          <w:szCs w:val="22"/>
          <w:lang w:val="pl-PL"/>
        </w:rPr>
        <w:t>202</w:t>
      </w:r>
      <w:r w:rsidR="0008738A">
        <w:rPr>
          <w:rFonts w:ascii="Franklin Gothic Book" w:hAnsi="Franklin Gothic Book" w:cs="Arial"/>
          <w:b/>
          <w:szCs w:val="22"/>
          <w:lang w:val="pl-PL"/>
        </w:rPr>
        <w:t>0</w:t>
      </w:r>
      <w:r w:rsidR="0008738A" w:rsidRPr="00C5294E">
        <w:rPr>
          <w:rFonts w:ascii="Franklin Gothic Book" w:hAnsi="Franklin Gothic Book"/>
          <w:szCs w:val="22"/>
          <w:lang w:val="pl-PL"/>
        </w:rPr>
        <w:t xml:space="preserve"> </w:t>
      </w:r>
      <w:r w:rsidRPr="00C5294E">
        <w:rPr>
          <w:rFonts w:ascii="Franklin Gothic Book" w:hAnsi="Franklin Gothic Book" w:cstheme="minorHAnsi"/>
          <w:szCs w:val="22"/>
          <w:lang w:val="pl-PL"/>
        </w:rPr>
        <w:t xml:space="preserve">(dalej: </w:t>
      </w:r>
      <w:r w:rsidRPr="00C5294E">
        <w:rPr>
          <w:rFonts w:ascii="Franklin Gothic Book" w:hAnsi="Franklin Gothic Book" w:cstheme="minorHAnsi"/>
          <w:b/>
          <w:szCs w:val="22"/>
          <w:lang w:val="pl-PL"/>
        </w:rPr>
        <w:t>„Usługi”</w:t>
      </w:r>
      <w:r w:rsidRPr="00C5294E">
        <w:rPr>
          <w:rFonts w:ascii="Franklin Gothic Book" w:hAnsi="Franklin Gothic Book" w:cstheme="minorHAnsi"/>
          <w:szCs w:val="22"/>
          <w:lang w:val="pl-PL"/>
        </w:rPr>
        <w:t>)</w:t>
      </w:r>
      <w:r w:rsidRPr="00C5294E">
        <w:rPr>
          <w:rFonts w:ascii="Franklin Gothic Book" w:hAnsi="Franklin Gothic Book" w:cs="Arial"/>
          <w:b/>
          <w:szCs w:val="22"/>
          <w:lang w:val="pl-PL"/>
        </w:rPr>
        <w:t xml:space="preserve">, </w:t>
      </w:r>
      <w:r w:rsidRPr="00C5294E">
        <w:rPr>
          <w:rFonts w:ascii="Franklin Gothic Book" w:hAnsi="Franklin Gothic Book" w:cstheme="minorHAnsi"/>
          <w:szCs w:val="22"/>
          <w:lang w:val="pl-PL"/>
        </w:rPr>
        <w:t xml:space="preserve">stanowiących własność Zamawiającego i zlokalizowanych w jego siedzibie Zawada 26, 28-230 Połaniec, zgodnie z zakresem podstawowym określonym w pkt. 1.2. </w:t>
      </w:r>
    </w:p>
    <w:p w14:paraId="0BC0772B" w14:textId="028BBEF9" w:rsidR="001D0F87" w:rsidRPr="001D0F87" w:rsidRDefault="001D0F87" w:rsidP="00845526">
      <w:pPr>
        <w:pStyle w:val="Nagwek2"/>
        <w:numPr>
          <w:ilvl w:val="1"/>
          <w:numId w:val="53"/>
        </w:numPr>
        <w:spacing w:line="276" w:lineRule="auto"/>
        <w:rPr>
          <w:rFonts w:ascii="Franklin Gothic Book" w:hAnsi="Franklin Gothic Book"/>
        </w:rPr>
      </w:pPr>
      <w:r w:rsidRPr="00845526">
        <w:rPr>
          <w:rFonts w:ascii="Franklin Gothic Book" w:hAnsi="Franklin Gothic Book"/>
          <w:szCs w:val="22"/>
          <w:lang w:val="pl-PL"/>
        </w:rPr>
        <w:t>Zakres</w:t>
      </w:r>
      <w:r w:rsidRPr="001D0F87">
        <w:rPr>
          <w:rFonts w:ascii="Franklin Gothic Book" w:hAnsi="Franklin Gothic Book"/>
        </w:rPr>
        <w:t xml:space="preserve"> </w:t>
      </w:r>
      <w:r w:rsidR="00447E41">
        <w:rPr>
          <w:rFonts w:ascii="Franklin Gothic Book" w:hAnsi="Franklin Gothic Book"/>
        </w:rPr>
        <w:t xml:space="preserve">Usług </w:t>
      </w:r>
      <w:r w:rsidR="00447E41" w:rsidRPr="001D0F87">
        <w:rPr>
          <w:rFonts w:ascii="Franklin Gothic Book" w:hAnsi="Franklin Gothic Book"/>
        </w:rPr>
        <w:t xml:space="preserve"> </w:t>
      </w:r>
      <w:r w:rsidRPr="001D0F87">
        <w:rPr>
          <w:rFonts w:ascii="Franklin Gothic Book" w:hAnsi="Franklin Gothic Book"/>
        </w:rPr>
        <w:t>obejmuje:</w:t>
      </w:r>
    </w:p>
    <w:p w14:paraId="71A86BA2" w14:textId="138589FA" w:rsidR="001D0F87" w:rsidRPr="00845526" w:rsidRDefault="00D339AB" w:rsidP="00845526">
      <w:pPr>
        <w:pStyle w:val="Nagwek2"/>
        <w:numPr>
          <w:ilvl w:val="2"/>
          <w:numId w:val="53"/>
        </w:numPr>
        <w:tabs>
          <w:tab w:val="left" w:pos="1418"/>
        </w:tabs>
        <w:spacing w:line="276" w:lineRule="auto"/>
        <w:ind w:left="1418" w:hanging="698"/>
        <w:rPr>
          <w:rFonts w:ascii="Franklin Gothic Book" w:hAnsi="Franklin Gothic Book"/>
          <w:szCs w:val="22"/>
          <w:lang w:val="pl-PL"/>
        </w:rPr>
      </w:pPr>
      <w:r>
        <w:rPr>
          <w:rFonts w:ascii="Franklin Gothic Book" w:hAnsi="Franklin Gothic Book"/>
          <w:szCs w:val="22"/>
          <w:lang w:val="pl-PL"/>
        </w:rPr>
        <w:t xml:space="preserve">Stały </w:t>
      </w:r>
      <w:r w:rsidR="001D0F87" w:rsidRPr="00845526">
        <w:rPr>
          <w:rFonts w:ascii="Franklin Gothic Book" w:hAnsi="Franklin Gothic Book"/>
          <w:szCs w:val="22"/>
          <w:lang w:val="pl-PL"/>
        </w:rPr>
        <w:t xml:space="preserve">podstawowy </w:t>
      </w:r>
      <w:r>
        <w:rPr>
          <w:rFonts w:ascii="Franklin Gothic Book" w:hAnsi="Franklin Gothic Book"/>
          <w:szCs w:val="22"/>
          <w:lang w:val="pl-PL"/>
        </w:rPr>
        <w:t xml:space="preserve">zakres </w:t>
      </w:r>
      <w:r w:rsidR="00447E41">
        <w:rPr>
          <w:rFonts w:ascii="Franklin Gothic Book" w:hAnsi="Franklin Gothic Book"/>
          <w:szCs w:val="22"/>
          <w:lang w:val="pl-PL"/>
        </w:rPr>
        <w:t xml:space="preserve">Usług </w:t>
      </w:r>
      <w:r>
        <w:rPr>
          <w:rFonts w:ascii="Franklin Gothic Book" w:hAnsi="Franklin Gothic Book"/>
          <w:szCs w:val="22"/>
          <w:lang w:val="pl-PL"/>
        </w:rPr>
        <w:t xml:space="preserve"> określony w </w:t>
      </w:r>
      <w:r w:rsidR="00B729A1">
        <w:rPr>
          <w:rFonts w:ascii="Franklin Gothic Book" w:hAnsi="Franklin Gothic Book"/>
          <w:szCs w:val="22"/>
          <w:lang w:val="pl-PL"/>
        </w:rPr>
        <w:t>pkt 2</w:t>
      </w:r>
      <w:r w:rsidR="00E8426C">
        <w:rPr>
          <w:rFonts w:ascii="Franklin Gothic Book" w:hAnsi="Franklin Gothic Book"/>
          <w:szCs w:val="22"/>
          <w:lang w:val="pl-PL"/>
        </w:rPr>
        <w:t>.1.</w:t>
      </w:r>
      <w:r w:rsidRPr="00845526">
        <w:rPr>
          <w:rFonts w:ascii="Franklin Gothic Book" w:hAnsi="Franklin Gothic Book"/>
          <w:lang w:val="pl-PL"/>
        </w:rPr>
        <w:t xml:space="preserve"> Części II SIWZ</w:t>
      </w:r>
      <w:r w:rsidRPr="00D339AB" w:rsidDel="00D339AB">
        <w:rPr>
          <w:rFonts w:ascii="Franklin Gothic Book" w:hAnsi="Franklin Gothic Book"/>
          <w:szCs w:val="22"/>
          <w:lang w:val="pl-PL"/>
        </w:rPr>
        <w:t xml:space="preserve"> </w:t>
      </w:r>
      <w:r w:rsidR="00447E41">
        <w:rPr>
          <w:rFonts w:ascii="Franklin Gothic Book" w:hAnsi="Franklin Gothic Book"/>
          <w:szCs w:val="22"/>
          <w:lang w:val="pl-PL"/>
        </w:rPr>
        <w:t>– stanowiącej załącznik nr 1 do Umowy.</w:t>
      </w:r>
    </w:p>
    <w:p w14:paraId="65361CD6" w14:textId="050AF12C"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t>Całodobowe zabezpieczenie operacyjne w zakresie działań ratowniczo – gaśniczych, ratownictwa chemicznego</w:t>
      </w:r>
      <w:r w:rsidR="00772551" w:rsidRPr="00845526">
        <w:rPr>
          <w:rFonts w:ascii="Franklin Gothic Book" w:hAnsi="Franklin Gothic Book"/>
          <w:szCs w:val="22"/>
          <w:lang w:val="pl-PL"/>
        </w:rPr>
        <w:t>, wodnego, technicznego, medycznego, ochrony ż</w:t>
      </w:r>
      <w:r w:rsidRPr="00845526">
        <w:rPr>
          <w:rFonts w:ascii="Franklin Gothic Book" w:hAnsi="Franklin Gothic Book"/>
          <w:szCs w:val="22"/>
          <w:lang w:val="pl-PL"/>
        </w:rPr>
        <w:t>ycia na terenie Elektrowni</w:t>
      </w:r>
    </w:p>
    <w:p w14:paraId="67FD28AA" w14:textId="28A9E2D0"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t>Prowadzenie kontroli stanu bezpiec</w:t>
      </w:r>
      <w:r w:rsidR="00772551" w:rsidRPr="00845526">
        <w:rPr>
          <w:rFonts w:ascii="Franklin Gothic Book" w:hAnsi="Franklin Gothic Book"/>
          <w:szCs w:val="22"/>
          <w:lang w:val="pl-PL"/>
        </w:rPr>
        <w:t>zeństwa pożarowego obiektów, po</w:t>
      </w:r>
      <w:r w:rsidRPr="00845526">
        <w:rPr>
          <w:rFonts w:ascii="Franklin Gothic Book" w:hAnsi="Franklin Gothic Book"/>
          <w:szCs w:val="22"/>
          <w:lang w:val="pl-PL"/>
        </w:rPr>
        <w:t>mieszczeń i</w:t>
      </w:r>
      <w:r w:rsidR="001020B4">
        <w:rPr>
          <w:rFonts w:ascii="Franklin Gothic Book" w:hAnsi="Franklin Gothic Book"/>
          <w:szCs w:val="22"/>
          <w:lang w:val="pl-PL"/>
        </w:rPr>
        <w:t> </w:t>
      </w:r>
      <w:r w:rsidRPr="00845526">
        <w:rPr>
          <w:rFonts w:ascii="Franklin Gothic Book" w:hAnsi="Franklin Gothic Book"/>
          <w:szCs w:val="22"/>
          <w:lang w:val="pl-PL"/>
        </w:rPr>
        <w:t>terenów Zamawiającego oraz spr</w:t>
      </w:r>
      <w:r w:rsidR="00772551" w:rsidRPr="00845526">
        <w:rPr>
          <w:rFonts w:ascii="Franklin Gothic Book" w:hAnsi="Franklin Gothic Book"/>
          <w:szCs w:val="22"/>
          <w:lang w:val="pl-PL"/>
        </w:rPr>
        <w:t>zętu, instalacji i infrastruktu</w:t>
      </w:r>
      <w:r w:rsidRPr="00845526">
        <w:rPr>
          <w:rFonts w:ascii="Franklin Gothic Book" w:hAnsi="Franklin Gothic Book"/>
          <w:szCs w:val="22"/>
          <w:lang w:val="pl-PL"/>
        </w:rPr>
        <w:t>ry przeciwpożarowej, a także prowadzen</w:t>
      </w:r>
      <w:r w:rsidR="00772551" w:rsidRPr="00845526">
        <w:rPr>
          <w:rFonts w:ascii="Franklin Gothic Book" w:hAnsi="Franklin Gothic Book"/>
          <w:szCs w:val="22"/>
          <w:lang w:val="pl-PL"/>
        </w:rPr>
        <w:t>ie kontroli sprawdzających wyko</w:t>
      </w:r>
      <w:r w:rsidRPr="00845526">
        <w:rPr>
          <w:rFonts w:ascii="Franklin Gothic Book" w:hAnsi="Franklin Gothic Book"/>
          <w:szCs w:val="22"/>
          <w:lang w:val="pl-PL"/>
        </w:rPr>
        <w:t>nanie zaleceń pokontrolnych.</w:t>
      </w:r>
    </w:p>
    <w:p w14:paraId="760DE350" w14:textId="186F1D28"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t>Wykonywanie czynności obsługowych, konserwacyjnych, napraw oraz przeglądów sprzętu, instalacji i infrastr</w:t>
      </w:r>
      <w:r w:rsidR="00772551" w:rsidRPr="00845526">
        <w:rPr>
          <w:rFonts w:ascii="Franklin Gothic Book" w:hAnsi="Franklin Gothic Book"/>
          <w:szCs w:val="22"/>
          <w:lang w:val="pl-PL"/>
        </w:rPr>
        <w:t>uktury przeciwpożarowej Zamawia</w:t>
      </w:r>
      <w:r w:rsidRPr="00845526">
        <w:rPr>
          <w:rFonts w:ascii="Franklin Gothic Book" w:hAnsi="Franklin Gothic Book"/>
          <w:szCs w:val="22"/>
          <w:lang w:val="pl-PL"/>
        </w:rPr>
        <w:t xml:space="preserve">jącego oraz napełnianie/rozprężanie </w:t>
      </w:r>
      <w:r w:rsidR="00772551" w:rsidRPr="00845526">
        <w:rPr>
          <w:rFonts w:ascii="Franklin Gothic Book" w:hAnsi="Franklin Gothic Book"/>
          <w:szCs w:val="22"/>
          <w:lang w:val="pl-PL"/>
        </w:rPr>
        <w:t>butli w systemie HRD na urządze</w:t>
      </w:r>
      <w:r w:rsidRPr="00845526">
        <w:rPr>
          <w:rFonts w:ascii="Franklin Gothic Book" w:hAnsi="Franklin Gothic Book"/>
          <w:szCs w:val="22"/>
          <w:lang w:val="pl-PL"/>
        </w:rPr>
        <w:t>niach zamawiającego.</w:t>
      </w:r>
    </w:p>
    <w:p w14:paraId="0DD660F0" w14:textId="13DBD707"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t>Prowadzenie działań prewencyjnych o charakterze doradczym, opiniodawczym i</w:t>
      </w:r>
      <w:r w:rsidR="00C0053F">
        <w:rPr>
          <w:rFonts w:ascii="Franklin Gothic Book" w:hAnsi="Franklin Gothic Book"/>
          <w:szCs w:val="22"/>
          <w:lang w:val="pl-PL"/>
        </w:rPr>
        <w:t> </w:t>
      </w:r>
      <w:r w:rsidRPr="00845526">
        <w:rPr>
          <w:rFonts w:ascii="Franklin Gothic Book" w:hAnsi="Franklin Gothic Book"/>
          <w:szCs w:val="22"/>
          <w:lang w:val="pl-PL"/>
        </w:rPr>
        <w:t xml:space="preserve">szkoleniowych w obszarze ochrony przeciwpożarowej. </w:t>
      </w:r>
    </w:p>
    <w:p w14:paraId="745187D0" w14:textId="73D4EA9A"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t>Obsługa systemu SAP w zakresie: zawiadomień, zleceń,  w za-kresie utrzymanie sieci i instalacji ppoż. oraz systemów gaśniczych.</w:t>
      </w:r>
    </w:p>
    <w:p w14:paraId="04D23855" w14:textId="3F98F836" w:rsidR="001217B4" w:rsidRPr="00845526" w:rsidRDefault="001D0F87" w:rsidP="00845526">
      <w:pPr>
        <w:pStyle w:val="Nagwek2"/>
        <w:numPr>
          <w:ilvl w:val="2"/>
          <w:numId w:val="53"/>
        </w:numPr>
        <w:spacing w:line="276" w:lineRule="auto"/>
        <w:rPr>
          <w:rFonts w:ascii="Franklin Gothic Book" w:hAnsi="Franklin Gothic Book" w:cs="Arial"/>
          <w:szCs w:val="22"/>
          <w:lang w:val="pl-PL"/>
        </w:rPr>
      </w:pPr>
      <w:r w:rsidRPr="001217B4">
        <w:rPr>
          <w:rFonts w:ascii="Franklin Gothic Book" w:hAnsi="Franklin Gothic Book"/>
          <w:szCs w:val="22"/>
          <w:lang w:val="pl-PL"/>
        </w:rPr>
        <w:t xml:space="preserve">Zakres </w:t>
      </w:r>
      <w:r w:rsidR="00447E41">
        <w:rPr>
          <w:rFonts w:ascii="Franklin Gothic Book" w:hAnsi="Franklin Gothic Book"/>
          <w:szCs w:val="22"/>
          <w:lang w:val="pl-PL"/>
        </w:rPr>
        <w:t xml:space="preserve">Usług </w:t>
      </w:r>
      <w:r w:rsidRPr="001217B4">
        <w:rPr>
          <w:rFonts w:ascii="Franklin Gothic Book" w:hAnsi="Franklin Gothic Book"/>
          <w:szCs w:val="22"/>
          <w:lang w:val="pl-PL"/>
        </w:rPr>
        <w:t xml:space="preserve"> </w:t>
      </w:r>
      <w:r w:rsidR="001217B4">
        <w:rPr>
          <w:rFonts w:ascii="Franklin Gothic Book" w:hAnsi="Franklin Gothic Book"/>
          <w:szCs w:val="22"/>
          <w:lang w:val="pl-PL"/>
        </w:rPr>
        <w:t xml:space="preserve">określony </w:t>
      </w:r>
      <w:r w:rsidR="001217B4" w:rsidRPr="00845526">
        <w:rPr>
          <w:rFonts w:ascii="Franklin Gothic Book" w:hAnsi="Franklin Gothic Book"/>
          <w:szCs w:val="22"/>
          <w:lang w:val="pl-PL"/>
        </w:rPr>
        <w:t xml:space="preserve">w </w:t>
      </w:r>
      <w:r w:rsidR="00E8426C">
        <w:rPr>
          <w:rFonts w:ascii="Franklin Gothic Book" w:hAnsi="Franklin Gothic Book" w:cs="Arial"/>
          <w:szCs w:val="22"/>
          <w:lang w:val="pl-PL"/>
        </w:rPr>
        <w:t>pkt 2.2.</w:t>
      </w:r>
      <w:r w:rsidR="001217B4" w:rsidRPr="00845526">
        <w:rPr>
          <w:rFonts w:ascii="Franklin Gothic Book" w:hAnsi="Franklin Gothic Book" w:cs="Arial"/>
          <w:szCs w:val="22"/>
          <w:lang w:val="pl-PL"/>
        </w:rPr>
        <w:t xml:space="preserve"> </w:t>
      </w:r>
      <w:r w:rsidR="001217B4" w:rsidRPr="00845526">
        <w:rPr>
          <w:rFonts w:ascii="Franklin Gothic Book" w:hAnsi="Franklin Gothic Book"/>
          <w:lang w:val="pl-PL"/>
        </w:rPr>
        <w:t>Części II SIWZ</w:t>
      </w:r>
      <w:r w:rsidR="00447E41" w:rsidRPr="00845526">
        <w:rPr>
          <w:rFonts w:ascii="Franklin Gothic Book" w:hAnsi="Franklin Gothic Book"/>
          <w:lang w:val="pl-PL"/>
        </w:rPr>
        <w:t xml:space="preserve"> stanowiącej załącznik nr 1 do Umowy</w:t>
      </w:r>
      <w:r w:rsidR="001217B4" w:rsidRPr="00845526">
        <w:rPr>
          <w:rFonts w:ascii="Franklin Gothic Book" w:hAnsi="Franklin Gothic Book" w:cs="Arial"/>
          <w:szCs w:val="22"/>
          <w:lang w:val="pl-PL"/>
        </w:rPr>
        <w:t>:</w:t>
      </w:r>
    </w:p>
    <w:p w14:paraId="459C3681" w14:textId="51CD4CE1" w:rsidR="001D0F87" w:rsidRPr="00845526" w:rsidRDefault="001D0F87" w:rsidP="00845526">
      <w:pPr>
        <w:pStyle w:val="Nagwek2"/>
        <w:numPr>
          <w:ilvl w:val="3"/>
          <w:numId w:val="53"/>
        </w:numPr>
        <w:spacing w:line="276" w:lineRule="auto"/>
        <w:ind w:left="1985" w:hanging="905"/>
        <w:rPr>
          <w:rFonts w:ascii="Franklin Gothic Book" w:hAnsi="Franklin Gothic Book"/>
          <w:szCs w:val="22"/>
          <w:lang w:val="pl-PL"/>
        </w:rPr>
      </w:pPr>
      <w:r w:rsidRPr="00845526">
        <w:rPr>
          <w:rFonts w:ascii="Franklin Gothic Book" w:hAnsi="Franklin Gothic Book"/>
          <w:szCs w:val="22"/>
          <w:lang w:val="pl-PL"/>
        </w:rPr>
        <w:lastRenderedPageBreak/>
        <w:t>Wykonywanie remontów sprzętu przeciwpożarowego oraz usuwanie awarii i wykonywanie napraw instalac</w:t>
      </w:r>
      <w:r w:rsidR="00E709DD" w:rsidRPr="00845526">
        <w:rPr>
          <w:rFonts w:ascii="Franklin Gothic Book" w:hAnsi="Franklin Gothic Book"/>
          <w:szCs w:val="22"/>
          <w:lang w:val="pl-PL"/>
        </w:rPr>
        <w:t>ji i infrastruktury przeciwpoża</w:t>
      </w:r>
      <w:r w:rsidRPr="00845526">
        <w:rPr>
          <w:rFonts w:ascii="Franklin Gothic Book" w:hAnsi="Franklin Gothic Book"/>
          <w:szCs w:val="22"/>
          <w:lang w:val="pl-PL"/>
        </w:rPr>
        <w:t xml:space="preserve">rowej Zamawiającego. </w:t>
      </w:r>
    </w:p>
    <w:p w14:paraId="004ACD86" w14:textId="4C0B2F73" w:rsidR="00A77AAB" w:rsidRPr="00845526" w:rsidRDefault="001D0F87" w:rsidP="00845526">
      <w:pPr>
        <w:pStyle w:val="Nagwek2"/>
        <w:numPr>
          <w:ilvl w:val="3"/>
          <w:numId w:val="53"/>
        </w:numPr>
        <w:spacing w:line="276" w:lineRule="auto"/>
        <w:ind w:left="1985" w:hanging="905"/>
        <w:rPr>
          <w:rFonts w:ascii="Franklin Gothic Book" w:hAnsi="Franklin Gothic Book"/>
          <w:bCs w:val="0"/>
          <w:szCs w:val="22"/>
          <w:lang w:val="pl-PL"/>
        </w:rPr>
      </w:pPr>
      <w:r w:rsidRPr="00845526">
        <w:rPr>
          <w:rFonts w:ascii="Franklin Gothic Book" w:hAnsi="Franklin Gothic Book"/>
          <w:szCs w:val="22"/>
          <w:lang w:val="pl-PL"/>
        </w:rPr>
        <w:t>Dostawy materiałów i części zamiennych</w:t>
      </w:r>
      <w:r w:rsidR="00D339AB">
        <w:rPr>
          <w:rFonts w:ascii="Franklin Gothic Book" w:hAnsi="Franklin Gothic Book"/>
          <w:szCs w:val="22"/>
          <w:lang w:val="pl-PL"/>
        </w:rPr>
        <w:t>.</w:t>
      </w:r>
    </w:p>
    <w:p w14:paraId="639B0E49" w14:textId="1E97FB8D" w:rsidR="00D051A9" w:rsidRPr="001D0F87" w:rsidRDefault="00D051A9" w:rsidP="00845526">
      <w:pPr>
        <w:pStyle w:val="Nagwek2"/>
        <w:numPr>
          <w:ilvl w:val="1"/>
          <w:numId w:val="53"/>
        </w:numPr>
        <w:spacing w:line="276" w:lineRule="auto"/>
        <w:rPr>
          <w:rFonts w:ascii="Franklin Gothic Book" w:hAnsi="Franklin Gothic Book"/>
          <w:szCs w:val="22"/>
          <w:lang w:val="pl-PL"/>
        </w:rPr>
      </w:pPr>
      <w:r w:rsidRPr="001D0F87">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4E7FE24E" w14:textId="75FC76D9" w:rsidR="00D051A9" w:rsidRPr="00C5294E" w:rsidRDefault="00D051A9" w:rsidP="00845526">
      <w:pPr>
        <w:pStyle w:val="Nagwek2"/>
        <w:numPr>
          <w:ilvl w:val="1"/>
          <w:numId w:val="53"/>
        </w:numPr>
        <w:spacing w:line="276" w:lineRule="auto"/>
        <w:rPr>
          <w:rFonts w:ascii="Franklin Gothic Book" w:hAnsi="Franklin Gothic Book"/>
          <w:szCs w:val="22"/>
          <w:lang w:val="pl-PL"/>
        </w:rPr>
      </w:pPr>
      <w:r w:rsidRPr="00C5294E">
        <w:rPr>
          <w:rFonts w:ascii="Franklin Gothic Book" w:hAnsi="Franklin Gothic Book"/>
          <w:szCs w:val="22"/>
          <w:lang w:val="pl-PL"/>
        </w:rPr>
        <w:t>Wykonawca oświadcza, że uzyskał od Zamawiającego wszystkie niezbędne inf</w:t>
      </w:r>
      <w:r w:rsidR="00E709DD">
        <w:rPr>
          <w:rFonts w:ascii="Franklin Gothic Book" w:hAnsi="Franklin Gothic Book"/>
          <w:szCs w:val="22"/>
          <w:lang w:val="pl-PL"/>
        </w:rPr>
        <w:t>ormacje i po</w:t>
      </w:r>
      <w:r w:rsidRPr="00C5294E">
        <w:rPr>
          <w:rFonts w:ascii="Franklin Gothic Book" w:hAnsi="Franklin Gothic Book"/>
          <w:szCs w:val="22"/>
          <w:lang w:val="pl-PL"/>
        </w:rPr>
        <w:t>siada pełną wiedzę co do zakresu Usług, trudności, ryzyka oraz wszelkich innych okoliczności,</w:t>
      </w:r>
      <w:r w:rsidRPr="00B4554E">
        <w:rPr>
          <w:rFonts w:ascii="Franklin Gothic Book" w:hAnsi="Franklin Gothic Book"/>
          <w:szCs w:val="22"/>
          <w:lang w:val="pl-PL"/>
        </w:rPr>
        <w:t xml:space="preserve"> </w:t>
      </w:r>
      <w:r w:rsidRPr="00C5294E">
        <w:rPr>
          <w:rFonts w:ascii="Franklin Gothic Book" w:hAnsi="Franklin Gothic Book"/>
          <w:szCs w:val="22"/>
          <w:lang w:val="pl-PL"/>
        </w:rPr>
        <w:t>jakie mogą mieć wpływ na realizację Umowy.</w:t>
      </w:r>
    </w:p>
    <w:p w14:paraId="0D678B92" w14:textId="3A9C2D80" w:rsidR="00C5294E" w:rsidRPr="00845526" w:rsidRDefault="00C5294E" w:rsidP="00845526">
      <w:pPr>
        <w:pStyle w:val="Nagwek2"/>
        <w:numPr>
          <w:ilvl w:val="1"/>
          <w:numId w:val="53"/>
        </w:numPr>
        <w:spacing w:line="276" w:lineRule="auto"/>
        <w:rPr>
          <w:rFonts w:ascii="Franklin Gothic Book" w:hAnsi="Franklin Gothic Book"/>
          <w:szCs w:val="22"/>
          <w:lang w:val="pl-PL"/>
        </w:rPr>
      </w:pPr>
      <w:r w:rsidRPr="00A476B9">
        <w:rPr>
          <w:rFonts w:ascii="Franklin Gothic Book" w:hAnsi="Franklin Gothic Book"/>
          <w:szCs w:val="22"/>
          <w:lang w:val="pl-PL"/>
        </w:rPr>
        <w:t xml:space="preserve">Zgodnie z zapisem art. 29 ust. 3a PZP Zamawiający wymaga, aby osoby wykonujące czynności składające się na usługę, podczas realizacji zamówienia, zatrudnione były na podstawie umowy o pracę w całym okresie realizacji zamówienia - jeżeli wykonanie tych czynności polega na wykonywaniu pracy w sposób określony w art. 22 § 1 ustawy z dnia 26 czerwca 1974 r. - Kodeks pracy (tj. </w:t>
      </w:r>
      <w:r w:rsidRPr="00845526">
        <w:rPr>
          <w:rFonts w:ascii="Franklin Gothic Book" w:hAnsi="Franklin Gothic Book"/>
          <w:szCs w:val="22"/>
          <w:lang w:val="pl-PL"/>
        </w:rPr>
        <w:t>Dz. U. z 2016 r., poz. 1666 z późn. zm.).</w:t>
      </w:r>
    </w:p>
    <w:p w14:paraId="586227E5" w14:textId="2FCAECDA" w:rsidR="00C5294E" w:rsidRDefault="00C5294E" w:rsidP="00845526">
      <w:pPr>
        <w:pStyle w:val="Nagwek2"/>
        <w:numPr>
          <w:ilvl w:val="1"/>
          <w:numId w:val="53"/>
        </w:numPr>
        <w:spacing w:line="276" w:lineRule="auto"/>
        <w:rPr>
          <w:rFonts w:ascii="Franklin Gothic Book" w:hAnsi="Franklin Gothic Book"/>
          <w:szCs w:val="22"/>
          <w:lang w:val="pl-PL"/>
        </w:rPr>
      </w:pPr>
      <w:r w:rsidRPr="00A476B9">
        <w:rPr>
          <w:rFonts w:ascii="Franklin Gothic Book" w:hAnsi="Franklin Gothic Book"/>
          <w:szCs w:val="22"/>
          <w:lang w:val="pl-PL"/>
        </w:rPr>
        <w:t>Wykonawca (lub jego podwykonawca) zatrudni</w:t>
      </w:r>
      <w:r w:rsidR="00D35CF6">
        <w:rPr>
          <w:rFonts w:ascii="Franklin Gothic Book" w:hAnsi="Franklin Gothic Book"/>
          <w:szCs w:val="22"/>
          <w:lang w:val="pl-PL"/>
        </w:rPr>
        <w:t xml:space="preserve">, dla potrzeb realizacji Prac </w:t>
      </w:r>
      <w:r w:rsidRPr="00A476B9">
        <w:rPr>
          <w:rFonts w:ascii="Franklin Gothic Book" w:hAnsi="Franklin Gothic Book"/>
          <w:szCs w:val="22"/>
          <w:lang w:val="pl-PL"/>
        </w:rPr>
        <w:t>na umowę o pracę następujących pracowników:</w:t>
      </w:r>
    </w:p>
    <w:p w14:paraId="513A7A0C" w14:textId="2E82F184" w:rsidR="00347674" w:rsidRDefault="00347674" w:rsidP="00845526">
      <w:pPr>
        <w:pStyle w:val="Tekstpodstawowy"/>
        <w:rPr>
          <w:lang w:eastAsia="en-US"/>
        </w:rPr>
      </w:pPr>
    </w:p>
    <w:p w14:paraId="70781BD5" w14:textId="77777777" w:rsidR="00347674" w:rsidRPr="00845526" w:rsidRDefault="00347674" w:rsidP="00845526">
      <w:pPr>
        <w:pStyle w:val="Tekstpodstawowy"/>
        <w:rPr>
          <w:lang w:eastAsia="en-US"/>
        </w:rPr>
      </w:pPr>
    </w:p>
    <w:tbl>
      <w:tblPr>
        <w:tblStyle w:val="Tabela-Siatka"/>
        <w:tblW w:w="10348" w:type="dxa"/>
        <w:tblInd w:w="-572" w:type="dxa"/>
        <w:tblLayout w:type="fixed"/>
        <w:tblLook w:val="04A0" w:firstRow="1" w:lastRow="0" w:firstColumn="1" w:lastColumn="0" w:noHBand="0" w:noVBand="1"/>
      </w:tblPr>
      <w:tblGrid>
        <w:gridCol w:w="623"/>
        <w:gridCol w:w="2779"/>
        <w:gridCol w:w="3686"/>
        <w:gridCol w:w="1843"/>
        <w:gridCol w:w="1417"/>
      </w:tblGrid>
      <w:tr w:rsidR="00C5294E" w:rsidRPr="00C5294E" w14:paraId="08C9FAF4" w14:textId="77777777" w:rsidTr="00845526">
        <w:tc>
          <w:tcPr>
            <w:tcW w:w="623" w:type="dxa"/>
            <w:shd w:val="clear" w:color="auto" w:fill="auto"/>
            <w:vAlign w:val="center"/>
          </w:tcPr>
          <w:p w14:paraId="71939DB4"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Lp.</w:t>
            </w:r>
          </w:p>
        </w:tc>
        <w:tc>
          <w:tcPr>
            <w:tcW w:w="2779" w:type="dxa"/>
            <w:vAlign w:val="center"/>
          </w:tcPr>
          <w:p w14:paraId="471607B0" w14:textId="45B09C0A" w:rsidR="00C5294E" w:rsidRPr="00C5294E" w:rsidRDefault="00C5294E" w:rsidP="00E12432">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Zakres </w:t>
            </w:r>
            <w:r w:rsidR="00E12432">
              <w:rPr>
                <w:rFonts w:ascii="Franklin Gothic Book" w:eastAsiaTheme="minorHAnsi" w:hAnsi="Franklin Gothic Book" w:cs="Arial"/>
                <w:b/>
                <w:sz w:val="22"/>
                <w:szCs w:val="22"/>
                <w:lang w:eastAsia="en-US"/>
              </w:rPr>
              <w:t xml:space="preserve">czynności </w:t>
            </w:r>
          </w:p>
        </w:tc>
        <w:tc>
          <w:tcPr>
            <w:tcW w:w="3686" w:type="dxa"/>
            <w:shd w:val="clear" w:color="auto" w:fill="auto"/>
            <w:vAlign w:val="center"/>
          </w:tcPr>
          <w:p w14:paraId="3331CA2C"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Rodzaj kwalifikacji i uprawnień </w:t>
            </w:r>
          </w:p>
          <w:p w14:paraId="1825CEA8"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pracowników</w:t>
            </w:r>
          </w:p>
        </w:tc>
        <w:tc>
          <w:tcPr>
            <w:tcW w:w="1843" w:type="dxa"/>
            <w:vAlign w:val="center"/>
          </w:tcPr>
          <w:p w14:paraId="7D75C03F"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Wymagany stan </w:t>
            </w:r>
          </w:p>
          <w:p w14:paraId="295D1A16"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osobowy na każdej zmianie  </w:t>
            </w:r>
          </w:p>
        </w:tc>
        <w:tc>
          <w:tcPr>
            <w:tcW w:w="1417" w:type="dxa"/>
            <w:shd w:val="clear" w:color="auto" w:fill="auto"/>
            <w:vAlign w:val="center"/>
          </w:tcPr>
          <w:p w14:paraId="73BE98BA"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Łącznie na każdej </w:t>
            </w:r>
          </w:p>
          <w:p w14:paraId="71F6167F" w14:textId="77777777" w:rsidR="00C5294E" w:rsidRPr="00C5294E" w:rsidRDefault="00C5294E" w:rsidP="00A476B9">
            <w:pPr>
              <w:spacing w:before="120" w:after="120"/>
              <w:jc w:val="center"/>
              <w:rPr>
                <w:rFonts w:ascii="Franklin Gothic Book" w:eastAsiaTheme="minorHAnsi" w:hAnsi="Franklin Gothic Book" w:cs="Arial"/>
                <w:b/>
                <w:sz w:val="22"/>
                <w:szCs w:val="22"/>
                <w:lang w:eastAsia="en-US"/>
              </w:rPr>
            </w:pPr>
            <w:r w:rsidRPr="00C5294E">
              <w:rPr>
                <w:rFonts w:ascii="Franklin Gothic Book" w:eastAsiaTheme="minorHAnsi" w:hAnsi="Franklin Gothic Book" w:cs="Arial"/>
                <w:b/>
                <w:sz w:val="22"/>
                <w:szCs w:val="22"/>
                <w:lang w:eastAsia="en-US"/>
              </w:rPr>
              <w:t xml:space="preserve">zmianie </w:t>
            </w:r>
          </w:p>
        </w:tc>
      </w:tr>
      <w:tr w:rsidR="00C5294E" w:rsidRPr="003E3090" w14:paraId="573EC2AC" w14:textId="77777777" w:rsidTr="00845526">
        <w:trPr>
          <w:trHeight w:val="277"/>
        </w:trPr>
        <w:tc>
          <w:tcPr>
            <w:tcW w:w="10348" w:type="dxa"/>
            <w:gridSpan w:val="5"/>
            <w:shd w:val="clear" w:color="auto" w:fill="auto"/>
            <w:vAlign w:val="center"/>
          </w:tcPr>
          <w:p w14:paraId="47AD1D02" w14:textId="77777777" w:rsidR="00C5294E" w:rsidRPr="00C5294E" w:rsidRDefault="00C5294E" w:rsidP="00845526">
            <w:pPr>
              <w:jc w:val="center"/>
              <w:rPr>
                <w:rFonts w:ascii="Franklin Gothic Book" w:eastAsiaTheme="minorHAnsi" w:hAnsi="Franklin Gothic Book" w:cs="Arial"/>
                <w:b/>
                <w:sz w:val="20"/>
                <w:szCs w:val="20"/>
                <w:lang w:eastAsia="en-US"/>
              </w:rPr>
            </w:pPr>
          </w:p>
        </w:tc>
      </w:tr>
      <w:tr w:rsidR="00C5294E" w:rsidRPr="003E3090" w14:paraId="7B9864DD" w14:textId="77777777" w:rsidTr="00845526">
        <w:tc>
          <w:tcPr>
            <w:tcW w:w="623" w:type="dxa"/>
            <w:shd w:val="clear" w:color="auto" w:fill="auto"/>
            <w:vAlign w:val="center"/>
          </w:tcPr>
          <w:p w14:paraId="1DBF1E5F"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w:t>
            </w:r>
          </w:p>
        </w:tc>
        <w:tc>
          <w:tcPr>
            <w:tcW w:w="2779" w:type="dxa"/>
            <w:vMerge w:val="restart"/>
            <w:vAlign w:val="center"/>
          </w:tcPr>
          <w:p w14:paraId="47FCECD7"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b/>
                <w:sz w:val="20"/>
                <w:szCs w:val="20"/>
                <w:lang w:eastAsia="en-US"/>
              </w:rPr>
              <w:t>Całodobowe zabezpieczenie operacyjne w zakresie ochrony życia, zdrowia, mienia lub środowiska przed pożarem, klęską żywiołową lub innym miejscowym zagrożeniem na terenie Elektrowni.</w:t>
            </w:r>
          </w:p>
        </w:tc>
        <w:tc>
          <w:tcPr>
            <w:tcW w:w="3686" w:type="dxa"/>
            <w:shd w:val="clear" w:color="auto" w:fill="auto"/>
            <w:vAlign w:val="center"/>
          </w:tcPr>
          <w:p w14:paraId="4D16D523"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podstawowego strażaka ratownika (OSP lub PSP)</w:t>
            </w:r>
          </w:p>
        </w:tc>
        <w:tc>
          <w:tcPr>
            <w:tcW w:w="1843" w:type="dxa"/>
            <w:vAlign w:val="center"/>
          </w:tcPr>
          <w:p w14:paraId="10E22A0C"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7FFB822B" w14:textId="44D0949D"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5 pracowników </w:t>
            </w:r>
          </w:p>
        </w:tc>
        <w:tc>
          <w:tcPr>
            <w:tcW w:w="1417" w:type="dxa"/>
            <w:vMerge w:val="restart"/>
            <w:shd w:val="clear" w:color="auto" w:fill="auto"/>
            <w:vAlign w:val="center"/>
          </w:tcPr>
          <w:p w14:paraId="6EBD9F62"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r w:rsidRPr="00C5294E">
              <w:rPr>
                <w:rFonts w:ascii="Franklin Gothic Book" w:eastAsiaTheme="minorHAnsi" w:hAnsi="Franklin Gothic Book" w:cs="Arial"/>
                <w:sz w:val="20"/>
                <w:szCs w:val="20"/>
                <w:lang w:eastAsia="en-US"/>
              </w:rPr>
              <w:t>co najmniej 5 pracowników</w:t>
            </w:r>
          </w:p>
        </w:tc>
      </w:tr>
      <w:tr w:rsidR="00C5294E" w:rsidRPr="003E3090" w14:paraId="49F71BE9" w14:textId="77777777" w:rsidTr="00845526">
        <w:tc>
          <w:tcPr>
            <w:tcW w:w="623" w:type="dxa"/>
            <w:shd w:val="clear" w:color="auto" w:fill="auto"/>
            <w:vAlign w:val="center"/>
          </w:tcPr>
          <w:p w14:paraId="206272A4"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2</w:t>
            </w:r>
          </w:p>
        </w:tc>
        <w:tc>
          <w:tcPr>
            <w:tcW w:w="2779" w:type="dxa"/>
            <w:vMerge/>
            <w:vAlign w:val="center"/>
          </w:tcPr>
          <w:p w14:paraId="7BD4B6E5"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2A796DAC"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Prawo jazdy kategorii C oraz zezwolenie na prowadzenie pojazdów uprzywilejowanych wydane przez Starostwo Powiatowe</w:t>
            </w:r>
          </w:p>
        </w:tc>
        <w:tc>
          <w:tcPr>
            <w:tcW w:w="1843" w:type="dxa"/>
            <w:vAlign w:val="center"/>
          </w:tcPr>
          <w:p w14:paraId="75400155"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0F712A57" w14:textId="3B56351A"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3 pracowników </w:t>
            </w:r>
          </w:p>
        </w:tc>
        <w:tc>
          <w:tcPr>
            <w:tcW w:w="1417" w:type="dxa"/>
            <w:vMerge/>
            <w:shd w:val="clear" w:color="auto" w:fill="auto"/>
            <w:vAlign w:val="center"/>
          </w:tcPr>
          <w:p w14:paraId="037210B2"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1EE5520F" w14:textId="77777777" w:rsidTr="00845526">
        <w:tc>
          <w:tcPr>
            <w:tcW w:w="623" w:type="dxa"/>
            <w:shd w:val="clear" w:color="auto" w:fill="auto"/>
            <w:vAlign w:val="center"/>
          </w:tcPr>
          <w:p w14:paraId="27F689AB"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3</w:t>
            </w:r>
          </w:p>
        </w:tc>
        <w:tc>
          <w:tcPr>
            <w:tcW w:w="2779" w:type="dxa"/>
            <w:vMerge/>
            <w:vAlign w:val="center"/>
          </w:tcPr>
          <w:p w14:paraId="380C3EA9"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48CCB58E"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z zakresu kwalifikowanej pierwszej pomocy przedlekarskiej</w:t>
            </w:r>
          </w:p>
        </w:tc>
        <w:tc>
          <w:tcPr>
            <w:tcW w:w="1843" w:type="dxa"/>
            <w:vAlign w:val="center"/>
          </w:tcPr>
          <w:p w14:paraId="52AB0F92"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705DF275" w14:textId="7FED6E3D"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1 pracownik </w:t>
            </w:r>
          </w:p>
        </w:tc>
        <w:tc>
          <w:tcPr>
            <w:tcW w:w="1417" w:type="dxa"/>
            <w:vMerge/>
            <w:shd w:val="clear" w:color="auto" w:fill="auto"/>
            <w:vAlign w:val="center"/>
          </w:tcPr>
          <w:p w14:paraId="5F2B6598"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18B21B95" w14:textId="77777777" w:rsidTr="00845526">
        <w:tc>
          <w:tcPr>
            <w:tcW w:w="623" w:type="dxa"/>
            <w:shd w:val="clear" w:color="auto" w:fill="auto"/>
            <w:vAlign w:val="center"/>
          </w:tcPr>
          <w:p w14:paraId="5E89DB1F"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4.</w:t>
            </w:r>
          </w:p>
        </w:tc>
        <w:tc>
          <w:tcPr>
            <w:tcW w:w="2779" w:type="dxa"/>
            <w:vMerge/>
            <w:vAlign w:val="center"/>
          </w:tcPr>
          <w:p w14:paraId="69A80DA6"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6F208DE4"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Patent sternika motorowodnego</w:t>
            </w:r>
          </w:p>
        </w:tc>
        <w:tc>
          <w:tcPr>
            <w:tcW w:w="1843" w:type="dxa"/>
            <w:vAlign w:val="center"/>
          </w:tcPr>
          <w:p w14:paraId="1AABF4FF"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4EF055F1" w14:textId="609DA410"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751DF0F7"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1E0BDE47" w14:textId="77777777" w:rsidTr="00845526">
        <w:tc>
          <w:tcPr>
            <w:tcW w:w="623" w:type="dxa"/>
            <w:shd w:val="clear" w:color="auto" w:fill="auto"/>
            <w:vAlign w:val="center"/>
          </w:tcPr>
          <w:p w14:paraId="03D8F3AE"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5.</w:t>
            </w:r>
          </w:p>
        </w:tc>
        <w:tc>
          <w:tcPr>
            <w:tcW w:w="2779" w:type="dxa"/>
            <w:vMerge/>
            <w:vAlign w:val="center"/>
          </w:tcPr>
          <w:p w14:paraId="350917CE"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38E2F927"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ratowników z zakresu działań  przeciwpowodziowych oraz ratownictwa na wodach</w:t>
            </w:r>
          </w:p>
        </w:tc>
        <w:tc>
          <w:tcPr>
            <w:tcW w:w="1843" w:type="dxa"/>
            <w:vAlign w:val="center"/>
          </w:tcPr>
          <w:p w14:paraId="4A5E57AA"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767D134C" w14:textId="12B1CEFC"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1 pracownik </w:t>
            </w:r>
          </w:p>
        </w:tc>
        <w:tc>
          <w:tcPr>
            <w:tcW w:w="1417" w:type="dxa"/>
            <w:vMerge/>
            <w:shd w:val="clear" w:color="auto" w:fill="auto"/>
            <w:vAlign w:val="center"/>
          </w:tcPr>
          <w:p w14:paraId="375A4B69"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4D00A802" w14:textId="77777777" w:rsidTr="00845526">
        <w:tc>
          <w:tcPr>
            <w:tcW w:w="623" w:type="dxa"/>
            <w:shd w:val="clear" w:color="auto" w:fill="auto"/>
            <w:vAlign w:val="center"/>
          </w:tcPr>
          <w:p w14:paraId="485B092F"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6.</w:t>
            </w:r>
          </w:p>
        </w:tc>
        <w:tc>
          <w:tcPr>
            <w:tcW w:w="2779" w:type="dxa"/>
            <w:vMerge/>
            <w:vAlign w:val="center"/>
          </w:tcPr>
          <w:p w14:paraId="677C1D2C"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1F781DAB"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w zakresie prowadzenia działań ratowniczych w przypadku powstania zagrożenia chemicznego i ekologicznego</w:t>
            </w:r>
          </w:p>
        </w:tc>
        <w:tc>
          <w:tcPr>
            <w:tcW w:w="1843" w:type="dxa"/>
            <w:vAlign w:val="center"/>
          </w:tcPr>
          <w:p w14:paraId="55DC2DBD"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5E16E630" w14:textId="6174B8A3"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3 pracowników </w:t>
            </w:r>
          </w:p>
        </w:tc>
        <w:tc>
          <w:tcPr>
            <w:tcW w:w="1417" w:type="dxa"/>
            <w:vMerge/>
            <w:shd w:val="clear" w:color="auto" w:fill="auto"/>
            <w:vAlign w:val="center"/>
          </w:tcPr>
          <w:p w14:paraId="2F899AB4"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4B307EC5" w14:textId="77777777" w:rsidTr="00845526">
        <w:tc>
          <w:tcPr>
            <w:tcW w:w="623" w:type="dxa"/>
            <w:shd w:val="clear" w:color="auto" w:fill="auto"/>
            <w:vAlign w:val="center"/>
          </w:tcPr>
          <w:p w14:paraId="2D3A2C8B"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lastRenderedPageBreak/>
              <w:t>7.</w:t>
            </w:r>
          </w:p>
        </w:tc>
        <w:tc>
          <w:tcPr>
            <w:tcW w:w="2779" w:type="dxa"/>
            <w:vMerge/>
            <w:vAlign w:val="center"/>
          </w:tcPr>
          <w:p w14:paraId="2BCBA5D7"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3EA5FEAD"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Przeszkolenie w zakresie napraw, konserwacji oraz przeglądów okresowych  aparatów powietrznych butlowych</w:t>
            </w:r>
          </w:p>
        </w:tc>
        <w:tc>
          <w:tcPr>
            <w:tcW w:w="1843" w:type="dxa"/>
            <w:vAlign w:val="center"/>
          </w:tcPr>
          <w:p w14:paraId="79E74381"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0127F6F6" w14:textId="5729CE96"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7539F31C"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68CD703D" w14:textId="77777777" w:rsidTr="00845526">
        <w:tc>
          <w:tcPr>
            <w:tcW w:w="623" w:type="dxa"/>
            <w:shd w:val="clear" w:color="auto" w:fill="auto"/>
            <w:vAlign w:val="center"/>
          </w:tcPr>
          <w:p w14:paraId="1E7C2BDA"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8.</w:t>
            </w:r>
          </w:p>
        </w:tc>
        <w:tc>
          <w:tcPr>
            <w:tcW w:w="2779" w:type="dxa"/>
            <w:vMerge/>
            <w:vAlign w:val="center"/>
          </w:tcPr>
          <w:p w14:paraId="1CAB0D55"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692B4620"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z zakresu obsługi i konserwacji sprzętu ratownictwa technicznego</w:t>
            </w:r>
          </w:p>
        </w:tc>
        <w:tc>
          <w:tcPr>
            <w:tcW w:w="1843" w:type="dxa"/>
            <w:vAlign w:val="center"/>
          </w:tcPr>
          <w:p w14:paraId="048462F6"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3C2E2812" w14:textId="57161083"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51C40A56"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009B44AC" w14:textId="77777777" w:rsidTr="00845526">
        <w:tc>
          <w:tcPr>
            <w:tcW w:w="623" w:type="dxa"/>
            <w:shd w:val="clear" w:color="auto" w:fill="auto"/>
            <w:vAlign w:val="center"/>
          </w:tcPr>
          <w:p w14:paraId="2C57BCB0"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9.</w:t>
            </w:r>
          </w:p>
        </w:tc>
        <w:tc>
          <w:tcPr>
            <w:tcW w:w="2779" w:type="dxa"/>
            <w:vMerge/>
            <w:vAlign w:val="center"/>
          </w:tcPr>
          <w:p w14:paraId="3CEE6E53"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3686" w:type="dxa"/>
            <w:shd w:val="clear" w:color="auto" w:fill="auto"/>
            <w:vAlign w:val="center"/>
          </w:tcPr>
          <w:p w14:paraId="220B3D72"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Zaświadczenie o ukończeniu szkolenia w zakresie serwisowania, konserwacji ubrań chemicznych</w:t>
            </w:r>
          </w:p>
        </w:tc>
        <w:tc>
          <w:tcPr>
            <w:tcW w:w="1843" w:type="dxa"/>
            <w:vAlign w:val="center"/>
          </w:tcPr>
          <w:p w14:paraId="092260D4"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24410958" w14:textId="6230E732"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shd w:val="clear" w:color="auto" w:fill="auto"/>
            <w:vAlign w:val="center"/>
          </w:tcPr>
          <w:p w14:paraId="6E104105" w14:textId="77777777" w:rsidR="00C5294E" w:rsidRPr="00C5294E" w:rsidRDefault="00C5294E" w:rsidP="00A476B9">
            <w:pPr>
              <w:spacing w:before="120" w:after="120"/>
              <w:jc w:val="center"/>
              <w:rPr>
                <w:rFonts w:ascii="Franklin Gothic Book" w:eastAsiaTheme="minorHAnsi" w:hAnsi="Franklin Gothic Book" w:cstheme="minorBidi"/>
                <w:sz w:val="20"/>
                <w:szCs w:val="20"/>
                <w:lang w:eastAsia="en-US"/>
              </w:rPr>
            </w:pPr>
          </w:p>
        </w:tc>
      </w:tr>
      <w:tr w:rsidR="00C5294E" w:rsidRPr="003E3090" w14:paraId="49470993" w14:textId="77777777" w:rsidTr="00845526">
        <w:tc>
          <w:tcPr>
            <w:tcW w:w="623" w:type="dxa"/>
            <w:shd w:val="clear" w:color="auto" w:fill="auto"/>
            <w:vAlign w:val="center"/>
          </w:tcPr>
          <w:p w14:paraId="5FA624AB"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10.</w:t>
            </w:r>
          </w:p>
        </w:tc>
        <w:tc>
          <w:tcPr>
            <w:tcW w:w="2779" w:type="dxa"/>
            <w:vMerge w:val="restart"/>
            <w:tcBorders>
              <w:top w:val="single" w:sz="4" w:space="0" w:color="auto"/>
            </w:tcBorders>
            <w:vAlign w:val="center"/>
          </w:tcPr>
          <w:p w14:paraId="03D99815"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r w:rsidRPr="00C5294E">
              <w:rPr>
                <w:rFonts w:ascii="Franklin Gothic Book" w:eastAsiaTheme="minorHAnsi" w:hAnsi="Franklin Gothic Book" w:cs="Arial"/>
                <w:b/>
                <w:sz w:val="20"/>
                <w:szCs w:val="20"/>
                <w:lang w:eastAsia="en-US"/>
              </w:rPr>
              <w:t>Wykonywanie czynności obsługowych, konserwacyjnych, napraw oraz przeglądów sprzętu, urządzeń i instalacji przeciwpożarowych Zamawiającego</w:t>
            </w:r>
          </w:p>
        </w:tc>
        <w:tc>
          <w:tcPr>
            <w:tcW w:w="3686" w:type="dxa"/>
            <w:shd w:val="clear" w:color="auto" w:fill="auto"/>
            <w:vAlign w:val="center"/>
          </w:tcPr>
          <w:p w14:paraId="4DAC020B"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wpis na listę kwalifikowanych pracowników zabezpieczenia technicznego</w:t>
            </w:r>
          </w:p>
        </w:tc>
        <w:tc>
          <w:tcPr>
            <w:tcW w:w="1843" w:type="dxa"/>
            <w:vAlign w:val="center"/>
          </w:tcPr>
          <w:p w14:paraId="7630B4D5"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5AD74479" w14:textId="561EC9CE"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val="restart"/>
            <w:tcBorders>
              <w:top w:val="nil"/>
            </w:tcBorders>
            <w:shd w:val="clear" w:color="auto" w:fill="auto"/>
            <w:vAlign w:val="center"/>
          </w:tcPr>
          <w:p w14:paraId="5C8A0AA2"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39363993" w14:textId="64283534" w:rsidR="00C5294E" w:rsidRDefault="00347674" w:rsidP="00A476B9">
            <w:pPr>
              <w:spacing w:before="120" w:after="120"/>
              <w:jc w:val="center"/>
              <w:rPr>
                <w:rFonts w:ascii="Franklin Gothic Book" w:eastAsiaTheme="minorHAnsi" w:hAnsi="Franklin Gothic Book" w:cs="Arial"/>
                <w:sz w:val="20"/>
                <w:szCs w:val="20"/>
                <w:lang w:eastAsia="en-US"/>
              </w:rPr>
            </w:pPr>
            <w:r>
              <w:rPr>
                <w:rFonts w:ascii="Franklin Gothic Book" w:eastAsiaTheme="minorHAnsi" w:hAnsi="Franklin Gothic Book" w:cs="Arial"/>
                <w:sz w:val="20"/>
                <w:szCs w:val="20"/>
                <w:lang w:eastAsia="en-US"/>
              </w:rPr>
              <w:t>2</w:t>
            </w:r>
            <w:r w:rsidRPr="00C5294E">
              <w:rPr>
                <w:rFonts w:ascii="Franklin Gothic Book" w:eastAsiaTheme="minorHAnsi" w:hAnsi="Franklin Gothic Book" w:cs="Arial"/>
                <w:sz w:val="20"/>
                <w:szCs w:val="20"/>
                <w:lang w:eastAsia="en-US"/>
              </w:rPr>
              <w:t xml:space="preserve"> </w:t>
            </w:r>
          </w:p>
          <w:p w14:paraId="0F6AC60E" w14:textId="2EEC4595"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pracowników</w:t>
            </w:r>
          </w:p>
          <w:p w14:paraId="0E3CB060"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3E3090" w14:paraId="3A2A0DAD" w14:textId="77777777" w:rsidTr="00845526">
        <w:tc>
          <w:tcPr>
            <w:tcW w:w="623" w:type="dxa"/>
            <w:shd w:val="clear" w:color="auto" w:fill="auto"/>
            <w:vAlign w:val="center"/>
          </w:tcPr>
          <w:p w14:paraId="454716CE"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11.</w:t>
            </w:r>
          </w:p>
        </w:tc>
        <w:tc>
          <w:tcPr>
            <w:tcW w:w="2779" w:type="dxa"/>
            <w:vMerge/>
            <w:tcBorders>
              <w:top w:val="nil"/>
            </w:tcBorders>
          </w:tcPr>
          <w:p w14:paraId="5342C4D6"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43862414"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pracowników przeszkolonych w zakresie obsługi i konserwacji systemów i instalacji przeciwpożarowych zastosowanych u Zamawiającego (MINIMAX, KIDDE, SPRINKLER, EKO-PAR, FIKE</w:t>
            </w:r>
          </w:p>
        </w:tc>
        <w:tc>
          <w:tcPr>
            <w:tcW w:w="1843" w:type="dxa"/>
            <w:vAlign w:val="center"/>
          </w:tcPr>
          <w:p w14:paraId="15413DC5"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0C22E10B" w14:textId="59B1CE39"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2 pracowników</w:t>
            </w:r>
          </w:p>
        </w:tc>
        <w:tc>
          <w:tcPr>
            <w:tcW w:w="1417" w:type="dxa"/>
            <w:vMerge/>
            <w:tcBorders>
              <w:top w:val="nil"/>
            </w:tcBorders>
            <w:shd w:val="clear" w:color="auto" w:fill="auto"/>
            <w:vAlign w:val="center"/>
          </w:tcPr>
          <w:p w14:paraId="31202B4E"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3E3090" w14:paraId="6F9FC55B" w14:textId="77777777" w:rsidTr="00845526">
        <w:tc>
          <w:tcPr>
            <w:tcW w:w="623" w:type="dxa"/>
            <w:shd w:val="clear" w:color="auto" w:fill="auto"/>
            <w:vAlign w:val="center"/>
          </w:tcPr>
          <w:p w14:paraId="7A5B847B"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12.</w:t>
            </w:r>
          </w:p>
        </w:tc>
        <w:tc>
          <w:tcPr>
            <w:tcW w:w="2779" w:type="dxa"/>
            <w:vMerge/>
            <w:tcBorders>
              <w:top w:val="nil"/>
            </w:tcBorders>
          </w:tcPr>
          <w:p w14:paraId="23F64C56"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3ADB3737"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ukończony kurs konserwatora podręcznego sprzętu gaśniczego</w:t>
            </w:r>
          </w:p>
        </w:tc>
        <w:tc>
          <w:tcPr>
            <w:tcW w:w="1843" w:type="dxa"/>
            <w:vAlign w:val="center"/>
          </w:tcPr>
          <w:p w14:paraId="011E5B69"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06E206C3" w14:textId="5D2575A0"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282A08C9"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3E3090" w14:paraId="0BDCF033" w14:textId="77777777" w:rsidTr="00845526">
        <w:tc>
          <w:tcPr>
            <w:tcW w:w="623" w:type="dxa"/>
            <w:shd w:val="clear" w:color="auto" w:fill="auto"/>
            <w:vAlign w:val="center"/>
          </w:tcPr>
          <w:p w14:paraId="5F63390E"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13.</w:t>
            </w:r>
          </w:p>
        </w:tc>
        <w:tc>
          <w:tcPr>
            <w:tcW w:w="2779" w:type="dxa"/>
            <w:vMerge/>
            <w:tcBorders>
              <w:top w:val="nil"/>
            </w:tcBorders>
          </w:tcPr>
          <w:p w14:paraId="7C90B7CE"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56E8655A"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przeszkolenie w zakresie przeglądów i konserwacji hydrantów wewnętrznych</w:t>
            </w:r>
          </w:p>
        </w:tc>
        <w:tc>
          <w:tcPr>
            <w:tcW w:w="1843" w:type="dxa"/>
            <w:vAlign w:val="center"/>
          </w:tcPr>
          <w:p w14:paraId="13C00133"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2C850FEE" w14:textId="728281F1"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07C0D5F6"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3E3090" w14:paraId="66E276B8" w14:textId="77777777" w:rsidTr="00845526">
        <w:tc>
          <w:tcPr>
            <w:tcW w:w="623" w:type="dxa"/>
            <w:shd w:val="clear" w:color="auto" w:fill="auto"/>
            <w:vAlign w:val="center"/>
          </w:tcPr>
          <w:p w14:paraId="35F77FFD"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14.</w:t>
            </w:r>
          </w:p>
        </w:tc>
        <w:tc>
          <w:tcPr>
            <w:tcW w:w="2779" w:type="dxa"/>
            <w:vMerge/>
            <w:tcBorders>
              <w:top w:val="nil"/>
            </w:tcBorders>
          </w:tcPr>
          <w:p w14:paraId="72F5CDDF"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p>
        </w:tc>
        <w:tc>
          <w:tcPr>
            <w:tcW w:w="3686" w:type="dxa"/>
            <w:shd w:val="clear" w:color="auto" w:fill="auto"/>
            <w:vAlign w:val="center"/>
          </w:tcPr>
          <w:p w14:paraId="5AE7D05B"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Calibri" w:hAnsi="Franklin Gothic Book" w:cs="Arial"/>
                <w:sz w:val="20"/>
                <w:szCs w:val="20"/>
                <w:lang w:eastAsia="en-US"/>
              </w:rPr>
              <w:t>Zaświadczenia kwalifikacyjne UDT do napełniania zbiorników przenośnych</w:t>
            </w:r>
          </w:p>
        </w:tc>
        <w:tc>
          <w:tcPr>
            <w:tcW w:w="1843" w:type="dxa"/>
            <w:vAlign w:val="center"/>
          </w:tcPr>
          <w:p w14:paraId="50C50599" w14:textId="77777777" w:rsid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 xml:space="preserve">co najmniej </w:t>
            </w:r>
          </w:p>
          <w:p w14:paraId="0A312614" w14:textId="1B0959C1"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 pracownik</w:t>
            </w:r>
          </w:p>
        </w:tc>
        <w:tc>
          <w:tcPr>
            <w:tcW w:w="1417" w:type="dxa"/>
            <w:vMerge/>
            <w:tcBorders>
              <w:top w:val="nil"/>
            </w:tcBorders>
            <w:shd w:val="clear" w:color="auto" w:fill="auto"/>
            <w:vAlign w:val="center"/>
          </w:tcPr>
          <w:p w14:paraId="1A8E79C7"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p>
        </w:tc>
      </w:tr>
      <w:tr w:rsidR="00C5294E" w:rsidRPr="003E3090" w14:paraId="298E452E" w14:textId="77777777" w:rsidTr="00845526">
        <w:tc>
          <w:tcPr>
            <w:tcW w:w="623" w:type="dxa"/>
            <w:shd w:val="clear" w:color="auto" w:fill="auto"/>
            <w:vAlign w:val="center"/>
          </w:tcPr>
          <w:p w14:paraId="18F17039" w14:textId="77777777" w:rsidR="00C5294E" w:rsidRPr="00C5294E" w:rsidRDefault="00C5294E" w:rsidP="00A476B9">
            <w:pPr>
              <w:spacing w:before="120" w:after="120"/>
              <w:jc w:val="center"/>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14.</w:t>
            </w:r>
          </w:p>
        </w:tc>
        <w:tc>
          <w:tcPr>
            <w:tcW w:w="2779" w:type="dxa"/>
          </w:tcPr>
          <w:p w14:paraId="016B0C75" w14:textId="77777777" w:rsidR="00C5294E" w:rsidRPr="00C5294E" w:rsidRDefault="00C5294E" w:rsidP="00A476B9">
            <w:pPr>
              <w:spacing w:before="120" w:after="120"/>
              <w:rPr>
                <w:rFonts w:ascii="Franklin Gothic Book" w:eastAsiaTheme="minorHAnsi" w:hAnsi="Franklin Gothic Book" w:cs="Arial"/>
                <w:b/>
                <w:sz w:val="20"/>
                <w:szCs w:val="20"/>
                <w:lang w:eastAsia="en-US"/>
              </w:rPr>
            </w:pPr>
            <w:r w:rsidRPr="00C5294E">
              <w:rPr>
                <w:rFonts w:ascii="Franklin Gothic Book" w:eastAsiaTheme="minorHAnsi" w:hAnsi="Franklin Gothic Book" w:cs="Arial"/>
                <w:b/>
                <w:sz w:val="20"/>
                <w:szCs w:val="20"/>
                <w:lang w:eastAsia="en-US"/>
              </w:rPr>
              <w:t>Prowadzenie kontroli stanu bezpieczeństwa pożarowego obiektów, pomieszczeń i terenów Zamawiającego oraz sprzętu, instalacji i infrastruktury przeciwpożarowej, a także prowadzenie kontroli sprawdzających wykonanie zaleceń pokontrolnych.</w:t>
            </w:r>
          </w:p>
          <w:p w14:paraId="02C99E81" w14:textId="77777777" w:rsidR="00C5294E" w:rsidRPr="00C5294E" w:rsidRDefault="00C5294E" w:rsidP="00A476B9">
            <w:pPr>
              <w:spacing w:before="120" w:after="120"/>
              <w:rPr>
                <w:rFonts w:ascii="Franklin Gothic Book" w:eastAsiaTheme="minorHAnsi" w:hAnsi="Franklin Gothic Book" w:cstheme="minorBidi"/>
                <w:sz w:val="20"/>
                <w:szCs w:val="20"/>
                <w:lang w:eastAsia="en-US"/>
              </w:rPr>
            </w:pPr>
            <w:r w:rsidRPr="00C5294E">
              <w:rPr>
                <w:rFonts w:ascii="Franklin Gothic Book" w:eastAsiaTheme="minorHAnsi" w:hAnsi="Franklin Gothic Book" w:cs="Arial"/>
                <w:b/>
                <w:sz w:val="20"/>
                <w:szCs w:val="20"/>
                <w:lang w:eastAsia="en-US"/>
              </w:rPr>
              <w:t>Prowadzenie działań prewencyjnych o charakterze doradczym, opiniodawczym i szkoleniowych w obszarze ochrony przeciwpożarowej.</w:t>
            </w:r>
          </w:p>
        </w:tc>
        <w:tc>
          <w:tcPr>
            <w:tcW w:w="3686" w:type="dxa"/>
            <w:shd w:val="clear" w:color="auto" w:fill="auto"/>
            <w:vAlign w:val="center"/>
          </w:tcPr>
          <w:p w14:paraId="0BD25E9C" w14:textId="77777777" w:rsidR="00C5294E" w:rsidRPr="00C5294E" w:rsidRDefault="00C5294E" w:rsidP="00A476B9">
            <w:pPr>
              <w:spacing w:before="120" w:after="120"/>
              <w:rPr>
                <w:rFonts w:ascii="Franklin Gothic Book" w:eastAsiaTheme="minorHAnsi" w:hAnsi="Franklin Gothic Book" w:cs="Arial"/>
                <w:sz w:val="20"/>
                <w:szCs w:val="20"/>
                <w:lang w:eastAsia="en-US"/>
              </w:rPr>
            </w:pPr>
            <w:r w:rsidRPr="00C5294E">
              <w:rPr>
                <w:rFonts w:ascii="Franklin Gothic Book" w:eastAsiaTheme="minorHAnsi" w:hAnsi="Franklin Gothic Book" w:cs="Arial"/>
                <w:sz w:val="20"/>
                <w:szCs w:val="20"/>
                <w:lang w:eastAsia="en-US"/>
              </w:rPr>
              <w:t>pracownicy posiadający co najmniej wykształcenie średnie lub średnie branżowe i uprawnienia inspektora ochrony przeciwpożarowej lub kwalifikacje do wykonywania zawodu technik pożarnictwa</w:t>
            </w:r>
          </w:p>
          <w:p w14:paraId="208437F0" w14:textId="77777777" w:rsidR="00C5294E" w:rsidRPr="00C5294E" w:rsidRDefault="00C5294E" w:rsidP="00A476B9">
            <w:pPr>
              <w:spacing w:before="120" w:after="120"/>
              <w:rPr>
                <w:rFonts w:ascii="Franklin Gothic Book" w:eastAsiaTheme="minorHAnsi" w:hAnsi="Franklin Gothic Book" w:cs="Arial"/>
                <w:sz w:val="20"/>
                <w:szCs w:val="20"/>
                <w:lang w:eastAsia="en-US"/>
              </w:rPr>
            </w:pPr>
          </w:p>
        </w:tc>
        <w:tc>
          <w:tcPr>
            <w:tcW w:w="1843" w:type="dxa"/>
            <w:vAlign w:val="center"/>
          </w:tcPr>
          <w:p w14:paraId="2C14EAEC" w14:textId="77777777" w:rsidR="00C5294E" w:rsidRPr="00845526" w:rsidRDefault="00C5294E" w:rsidP="00A476B9">
            <w:pPr>
              <w:spacing w:before="120" w:after="120"/>
              <w:jc w:val="center"/>
              <w:rPr>
                <w:rFonts w:ascii="Franklin Gothic Book" w:eastAsiaTheme="minorHAnsi" w:hAnsi="Franklin Gothic Book" w:cs="Arial"/>
                <w:sz w:val="20"/>
                <w:szCs w:val="20"/>
                <w:lang w:eastAsia="en-US"/>
              </w:rPr>
            </w:pPr>
            <w:r w:rsidRPr="00845526">
              <w:rPr>
                <w:rFonts w:ascii="Franklin Gothic Book" w:eastAsiaTheme="minorHAnsi" w:hAnsi="Franklin Gothic Book" w:cs="Arial"/>
                <w:sz w:val="20"/>
                <w:szCs w:val="20"/>
                <w:lang w:eastAsia="en-US"/>
              </w:rPr>
              <w:t xml:space="preserve">Ogółem co najmniej </w:t>
            </w:r>
          </w:p>
          <w:p w14:paraId="0B62B24D" w14:textId="6CF91E86" w:rsidR="00C5294E" w:rsidRPr="00845526" w:rsidRDefault="00C5294E" w:rsidP="00A476B9">
            <w:pPr>
              <w:spacing w:before="120" w:after="120"/>
              <w:jc w:val="center"/>
              <w:rPr>
                <w:rFonts w:ascii="Franklin Gothic Book" w:eastAsiaTheme="minorHAnsi" w:hAnsi="Franklin Gothic Book" w:cs="Arial"/>
                <w:sz w:val="20"/>
                <w:szCs w:val="20"/>
                <w:lang w:eastAsia="en-US"/>
              </w:rPr>
            </w:pPr>
            <w:r w:rsidRPr="00845526">
              <w:rPr>
                <w:rFonts w:ascii="Franklin Gothic Book" w:eastAsiaTheme="minorHAnsi" w:hAnsi="Franklin Gothic Book" w:cs="Arial"/>
                <w:sz w:val="20"/>
                <w:szCs w:val="20"/>
                <w:lang w:eastAsia="en-US"/>
              </w:rPr>
              <w:t xml:space="preserve">4 pracowników </w:t>
            </w:r>
          </w:p>
        </w:tc>
        <w:tc>
          <w:tcPr>
            <w:tcW w:w="1417" w:type="dxa"/>
            <w:shd w:val="clear" w:color="auto" w:fill="auto"/>
            <w:vAlign w:val="center"/>
          </w:tcPr>
          <w:p w14:paraId="7338904E" w14:textId="77777777" w:rsidR="00C5294E" w:rsidRPr="00845526" w:rsidRDefault="00C5294E" w:rsidP="00A476B9">
            <w:pPr>
              <w:spacing w:before="120" w:after="120"/>
              <w:jc w:val="center"/>
              <w:rPr>
                <w:rFonts w:ascii="Franklin Gothic Book" w:eastAsiaTheme="minorHAnsi" w:hAnsi="Franklin Gothic Book" w:cs="Arial"/>
                <w:sz w:val="20"/>
                <w:szCs w:val="20"/>
                <w:lang w:eastAsia="en-US"/>
              </w:rPr>
            </w:pPr>
            <w:r w:rsidRPr="00845526">
              <w:rPr>
                <w:rFonts w:ascii="Franklin Gothic Book" w:eastAsiaTheme="minorHAnsi" w:hAnsi="Franklin Gothic Book" w:cs="Arial"/>
                <w:sz w:val="20"/>
                <w:szCs w:val="20"/>
                <w:lang w:eastAsia="en-US"/>
              </w:rPr>
              <w:t xml:space="preserve">co najmniej </w:t>
            </w:r>
          </w:p>
          <w:p w14:paraId="74AACD4B" w14:textId="77777777" w:rsidR="00C5294E" w:rsidRPr="00845526" w:rsidRDefault="00C5294E" w:rsidP="00A476B9">
            <w:pPr>
              <w:spacing w:before="120" w:after="120"/>
              <w:jc w:val="center"/>
              <w:rPr>
                <w:rFonts w:ascii="Franklin Gothic Book" w:eastAsiaTheme="minorHAnsi" w:hAnsi="Franklin Gothic Book" w:cs="Arial"/>
                <w:sz w:val="20"/>
                <w:szCs w:val="20"/>
                <w:lang w:eastAsia="en-US"/>
              </w:rPr>
            </w:pPr>
            <w:r w:rsidRPr="00845526">
              <w:rPr>
                <w:rFonts w:ascii="Franklin Gothic Book" w:eastAsiaTheme="minorHAnsi" w:hAnsi="Franklin Gothic Book" w:cs="Arial"/>
                <w:sz w:val="20"/>
                <w:szCs w:val="20"/>
                <w:lang w:eastAsia="en-US"/>
              </w:rPr>
              <w:t xml:space="preserve">2 </w:t>
            </w:r>
          </w:p>
          <w:p w14:paraId="645EF29C" w14:textId="679FB334" w:rsidR="00C5294E" w:rsidRPr="00845526" w:rsidRDefault="00C5294E" w:rsidP="00A476B9">
            <w:pPr>
              <w:spacing w:before="120" w:after="120"/>
              <w:jc w:val="center"/>
              <w:rPr>
                <w:rFonts w:ascii="Franklin Gothic Book" w:eastAsiaTheme="minorHAnsi" w:hAnsi="Franklin Gothic Book" w:cs="Arial"/>
                <w:sz w:val="20"/>
                <w:szCs w:val="20"/>
                <w:lang w:eastAsia="en-US"/>
              </w:rPr>
            </w:pPr>
            <w:r w:rsidRPr="00845526">
              <w:rPr>
                <w:rFonts w:ascii="Franklin Gothic Book" w:eastAsiaTheme="minorHAnsi" w:hAnsi="Franklin Gothic Book" w:cs="Arial"/>
                <w:sz w:val="20"/>
                <w:szCs w:val="20"/>
                <w:lang w:eastAsia="en-US"/>
              </w:rPr>
              <w:t>pracowników do dyspozycji Zamawiającego na I zmianie w dni robocze</w:t>
            </w:r>
          </w:p>
        </w:tc>
      </w:tr>
    </w:tbl>
    <w:p w14:paraId="677AC5B6" w14:textId="5C261DC9" w:rsidR="00C5294E" w:rsidRPr="00DC6084" w:rsidRDefault="00C5294E" w:rsidP="00DC6084">
      <w:pPr>
        <w:pStyle w:val="Tekstpodstawowy"/>
        <w:rPr>
          <w:lang w:eastAsia="en-US"/>
        </w:rPr>
      </w:pPr>
    </w:p>
    <w:p w14:paraId="422DA63E" w14:textId="53973395" w:rsidR="00D051A9" w:rsidRPr="00B4554E" w:rsidRDefault="00D051A9" w:rsidP="0038305F">
      <w:pPr>
        <w:pStyle w:val="Nagwek2"/>
        <w:numPr>
          <w:ilvl w:val="1"/>
          <w:numId w:val="53"/>
        </w:numPr>
        <w:spacing w:line="276" w:lineRule="auto"/>
        <w:rPr>
          <w:rStyle w:val="FontStyle46"/>
          <w:rFonts w:ascii="Franklin Gothic Book" w:hAnsi="Franklin Gothic Book"/>
          <w:bCs w:val="0"/>
          <w:iCs w:val="0"/>
          <w:kern w:val="0"/>
          <w:lang w:val="pl-PL" w:eastAsia="pl-PL"/>
        </w:rPr>
      </w:pPr>
      <w:r w:rsidRPr="00B4554E">
        <w:rPr>
          <w:rStyle w:val="FontStyle46"/>
          <w:rFonts w:ascii="Franklin Gothic Book" w:hAnsi="Franklin Gothic Book"/>
          <w:lang w:val="pl-PL"/>
        </w:rPr>
        <w:t>Do obowiązków Wykonawcy należy przedstawienie Zamawiającemu listy pracowników, zawierającej informacje o:</w:t>
      </w:r>
    </w:p>
    <w:p w14:paraId="6C4F7D3A" w14:textId="57047132" w:rsidR="00D051A9" w:rsidRPr="00B4554E" w:rsidRDefault="00D051A9" w:rsidP="00400C9D">
      <w:pPr>
        <w:pStyle w:val="Nagwek3"/>
        <w:numPr>
          <w:ilvl w:val="0"/>
          <w:numId w:val="52"/>
        </w:numPr>
        <w:tabs>
          <w:tab w:val="num" w:pos="3828"/>
        </w:tabs>
        <w:spacing w:line="276" w:lineRule="auto"/>
        <w:rPr>
          <w:rStyle w:val="FontStyle46"/>
          <w:rFonts w:ascii="Franklin Gothic Book" w:hAnsi="Franklin Gothic Book"/>
          <w:lang w:val="pl-PL"/>
        </w:rPr>
      </w:pPr>
      <w:r w:rsidRPr="00B4554E">
        <w:rPr>
          <w:rStyle w:val="FontStyle46"/>
          <w:rFonts w:ascii="Franklin Gothic Book" w:hAnsi="Franklin Gothic Book"/>
          <w:lang w:val="pl-PL"/>
        </w:rPr>
        <w:t xml:space="preserve">zakresie czynności w realizacji zamówienia i zajmowanym stanowisku, </w:t>
      </w:r>
    </w:p>
    <w:p w14:paraId="4083F8B4" w14:textId="09AAA75F" w:rsidR="00D051A9" w:rsidRPr="00B4554E" w:rsidRDefault="00D051A9" w:rsidP="00400C9D">
      <w:pPr>
        <w:pStyle w:val="Nagwek3"/>
        <w:numPr>
          <w:ilvl w:val="0"/>
          <w:numId w:val="52"/>
        </w:numPr>
        <w:tabs>
          <w:tab w:val="num" w:pos="3828"/>
        </w:tabs>
        <w:spacing w:line="276" w:lineRule="auto"/>
        <w:rPr>
          <w:rFonts w:ascii="Franklin Gothic Book" w:hAnsi="Franklin Gothic Book"/>
          <w:szCs w:val="22"/>
          <w:lang w:val="pl-PL"/>
        </w:rPr>
      </w:pPr>
      <w:r w:rsidRPr="00B4554E">
        <w:rPr>
          <w:rStyle w:val="FontStyle46"/>
          <w:rFonts w:ascii="Franklin Gothic Book" w:hAnsi="Franklin Gothic Book"/>
          <w:lang w:val="pl-PL"/>
        </w:rPr>
        <w:t>aktualnych szkoleniach bhp i badaniach lekarskich</w:t>
      </w:r>
    </w:p>
    <w:p w14:paraId="21E8FB1E" w14:textId="16ED21B8" w:rsidR="00D051A9" w:rsidRPr="00B4554E" w:rsidRDefault="00D051A9" w:rsidP="00400C9D">
      <w:pPr>
        <w:pStyle w:val="Nagwek3"/>
        <w:numPr>
          <w:ilvl w:val="0"/>
          <w:numId w:val="52"/>
        </w:numPr>
        <w:tabs>
          <w:tab w:val="num" w:pos="3828"/>
        </w:tabs>
        <w:spacing w:line="276" w:lineRule="auto"/>
        <w:rPr>
          <w:rFonts w:ascii="Franklin Gothic Book" w:hAnsi="Franklin Gothic Book"/>
          <w:bCs/>
          <w:szCs w:val="22"/>
          <w:lang w:val="pl-PL"/>
        </w:rPr>
      </w:pPr>
      <w:r w:rsidRPr="00B4554E">
        <w:rPr>
          <w:rFonts w:ascii="Franklin Gothic Book" w:hAnsi="Franklin Gothic Book"/>
          <w:bCs/>
          <w:szCs w:val="22"/>
          <w:lang w:val="pl-PL"/>
        </w:rPr>
        <w:lastRenderedPageBreak/>
        <w:t>aktualnych świadectwach kwalifikacyjnych uprawniających do zajmowania się eksploatacją urządzeń, instalacji i sieci energetycznych na stanowisku eksploatacji lub dozoru, właściwych dla rodzaju i zakresu wykonywanych prac oraz pełnionych funkcji w</w:t>
      </w:r>
      <w:r w:rsidR="006B560D">
        <w:rPr>
          <w:rFonts w:ascii="Franklin Gothic Book" w:hAnsi="Franklin Gothic Book"/>
          <w:bCs/>
          <w:szCs w:val="22"/>
          <w:lang w:val="pl-PL"/>
        </w:rPr>
        <w:t> </w:t>
      </w:r>
      <w:r w:rsidRPr="00B4554E">
        <w:rPr>
          <w:rFonts w:ascii="Franklin Gothic Book" w:hAnsi="Franklin Gothic Book"/>
          <w:bCs/>
          <w:szCs w:val="22"/>
          <w:lang w:val="pl-PL"/>
        </w:rPr>
        <w:t>organizacji prac.</w:t>
      </w:r>
    </w:p>
    <w:p w14:paraId="01F66CB1" w14:textId="22A45DC1" w:rsidR="00D051A9" w:rsidRPr="00B4554E" w:rsidRDefault="00D051A9" w:rsidP="00400C9D">
      <w:pPr>
        <w:pStyle w:val="Nagwek3"/>
        <w:numPr>
          <w:ilvl w:val="0"/>
          <w:numId w:val="52"/>
        </w:numPr>
        <w:tabs>
          <w:tab w:val="num" w:pos="3828"/>
        </w:tabs>
        <w:spacing w:line="276" w:lineRule="auto"/>
        <w:rPr>
          <w:rStyle w:val="FontStyle46"/>
          <w:rFonts w:ascii="Franklin Gothic Book" w:hAnsi="Franklin Gothic Book"/>
          <w:lang w:val="pl-PL"/>
        </w:rPr>
      </w:pPr>
      <w:r w:rsidRPr="00B4554E">
        <w:rPr>
          <w:rStyle w:val="FontStyle46"/>
          <w:rFonts w:ascii="Franklin Gothic Book" w:hAnsi="Franklin Gothic Book"/>
          <w:lang w:val="pl-PL"/>
        </w:rPr>
        <w:t>posiadanych uprawnieniach do obsługi urządzeń dźwignicowych i urządzeń transportu bliskiego.</w:t>
      </w:r>
    </w:p>
    <w:p w14:paraId="65B47E04" w14:textId="60776860" w:rsidR="00D051A9" w:rsidRPr="00B4554E" w:rsidRDefault="00D051A9" w:rsidP="00400C9D">
      <w:pPr>
        <w:pStyle w:val="Nagwek3"/>
        <w:numPr>
          <w:ilvl w:val="0"/>
          <w:numId w:val="52"/>
        </w:numPr>
        <w:tabs>
          <w:tab w:val="num" w:pos="3828"/>
        </w:tabs>
        <w:spacing w:line="276" w:lineRule="auto"/>
        <w:rPr>
          <w:rStyle w:val="FontStyle46"/>
          <w:rFonts w:ascii="Franklin Gothic Book" w:hAnsi="Franklin Gothic Book"/>
          <w:bCs/>
          <w:lang w:val="pl-PL"/>
        </w:rPr>
      </w:pPr>
      <w:r w:rsidRPr="003942EE">
        <w:rPr>
          <w:rStyle w:val="FontStyle46"/>
          <w:rFonts w:ascii="Franklin Gothic Book" w:hAnsi="Franklin Gothic Book"/>
          <w:lang w:val="pl-PL"/>
        </w:rPr>
        <w:t>niekaralności pracowników Wykonawcy w formie oświadczeń tych pracowników załączonych do listy, o której mowa powyżej.</w:t>
      </w:r>
      <w:r w:rsidRPr="00B4554E">
        <w:rPr>
          <w:rStyle w:val="FontStyle46"/>
          <w:rFonts w:ascii="Franklin Gothic Book" w:hAnsi="Franklin Gothic Book"/>
          <w:lang w:val="pl-PL"/>
        </w:rPr>
        <w:t xml:space="preserve"> </w:t>
      </w:r>
    </w:p>
    <w:p w14:paraId="585356BD" w14:textId="2E46C02B" w:rsidR="00D051A9" w:rsidRPr="00B4554E" w:rsidRDefault="00D051A9" w:rsidP="001A7917">
      <w:pPr>
        <w:pStyle w:val="Nagwek2"/>
        <w:numPr>
          <w:ilvl w:val="1"/>
          <w:numId w:val="53"/>
        </w:numPr>
        <w:spacing w:line="276" w:lineRule="auto"/>
        <w:rPr>
          <w:rStyle w:val="FontStyle46"/>
          <w:rFonts w:ascii="Franklin Gothic Book" w:hAnsi="Franklin Gothic Book"/>
          <w:bCs w:val="0"/>
          <w:lang w:val="pl-PL"/>
        </w:rPr>
      </w:pPr>
      <w:r w:rsidRPr="00B4554E">
        <w:rPr>
          <w:rStyle w:val="FontStyle46"/>
          <w:rFonts w:ascii="Franklin Gothic Book" w:hAnsi="Franklin Gothic Book"/>
          <w:lang w:val="pl-PL"/>
        </w:rPr>
        <w:t>Wykonawca będzie aktualizował listę określoną w pkt 1.</w:t>
      </w:r>
      <w:r w:rsidR="00C5294E">
        <w:rPr>
          <w:rStyle w:val="FontStyle46"/>
          <w:rFonts w:ascii="Franklin Gothic Book" w:hAnsi="Franklin Gothic Book"/>
          <w:lang w:val="pl-PL"/>
        </w:rPr>
        <w:t>7</w:t>
      </w:r>
      <w:r w:rsidR="0079388F" w:rsidRPr="00B4554E">
        <w:rPr>
          <w:rStyle w:val="FontStyle46"/>
          <w:rFonts w:ascii="Franklin Gothic Book" w:hAnsi="Franklin Gothic Book"/>
          <w:lang w:val="pl-PL"/>
        </w:rPr>
        <w:t xml:space="preserve">. </w:t>
      </w:r>
      <w:r w:rsidRPr="00B4554E">
        <w:rPr>
          <w:rFonts w:ascii="Franklin Gothic Book" w:hAnsi="Franklin Gothic Book" w:cstheme="minorHAnsi"/>
          <w:color w:val="000000"/>
          <w:szCs w:val="22"/>
          <w:lang w:val="pl-PL"/>
        </w:rPr>
        <w:t>w każdym przypadku zmian kadrowych u Wykonawcy</w:t>
      </w:r>
      <w:r w:rsidRPr="00B4554E">
        <w:rPr>
          <w:rStyle w:val="FontStyle46"/>
          <w:rFonts w:ascii="Franklin Gothic Book" w:hAnsi="Franklin Gothic Book"/>
          <w:lang w:val="pl-PL"/>
        </w:rPr>
        <w:t>.</w:t>
      </w:r>
    </w:p>
    <w:p w14:paraId="10338819" w14:textId="2B73A77E" w:rsidR="00D051A9" w:rsidRPr="00B4554E" w:rsidRDefault="00D051A9" w:rsidP="001A7917">
      <w:pPr>
        <w:pStyle w:val="Nagwek2"/>
        <w:numPr>
          <w:ilvl w:val="1"/>
          <w:numId w:val="53"/>
        </w:numPr>
        <w:spacing w:line="276" w:lineRule="auto"/>
        <w:rPr>
          <w:rFonts w:ascii="Franklin Gothic Book" w:hAnsi="Franklin Gothic Book" w:cs="Calibri"/>
          <w:szCs w:val="22"/>
          <w:lang w:val="pl-PL"/>
        </w:rPr>
      </w:pPr>
      <w:r w:rsidRPr="00B4554E">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3F8EF17" w14:textId="1933C612" w:rsidR="00D051A9" w:rsidRPr="001A7917" w:rsidRDefault="00D051A9" w:rsidP="001A7917">
      <w:pPr>
        <w:pStyle w:val="Nagwek2"/>
        <w:numPr>
          <w:ilvl w:val="2"/>
          <w:numId w:val="53"/>
        </w:numPr>
        <w:spacing w:line="276" w:lineRule="auto"/>
        <w:ind w:left="1418" w:hanging="698"/>
        <w:rPr>
          <w:rFonts w:cs="Arial"/>
        </w:rPr>
      </w:pPr>
      <w:r w:rsidRPr="001A7917">
        <w:rPr>
          <w:rFonts w:cs="Arial"/>
        </w:rPr>
        <w:t>żądania oświadczeń i dokumentów w zakresie potwierdzenia spełniania ww. wymogów i  dokonywania ich oceny. Żądania wyjaśnień w przypadku wątpliwości w zakresie potwierdzenia spełniania ww. wymogów.</w:t>
      </w:r>
    </w:p>
    <w:p w14:paraId="1FF90E30" w14:textId="76E2C082" w:rsidR="00D051A9" w:rsidRPr="001A7917" w:rsidRDefault="00D051A9" w:rsidP="001A7917">
      <w:pPr>
        <w:pStyle w:val="Nagwek2"/>
        <w:numPr>
          <w:ilvl w:val="2"/>
          <w:numId w:val="53"/>
        </w:numPr>
        <w:spacing w:line="276" w:lineRule="auto"/>
        <w:ind w:left="1418" w:hanging="698"/>
        <w:rPr>
          <w:rFonts w:cs="Arial"/>
        </w:rPr>
      </w:pPr>
      <w:r w:rsidRPr="001A7917">
        <w:rPr>
          <w:rFonts w:cs="Arial"/>
        </w:rPr>
        <w:t>przeprowadzania kontroli na miejscu wykonywania świadczenia Usługi.</w:t>
      </w:r>
    </w:p>
    <w:p w14:paraId="30A21032" w14:textId="5FE7CF19" w:rsidR="00D051A9" w:rsidRPr="00B4554E" w:rsidRDefault="00D051A9" w:rsidP="001A7917">
      <w:pPr>
        <w:pStyle w:val="Nagwek2"/>
        <w:numPr>
          <w:ilvl w:val="1"/>
          <w:numId w:val="53"/>
        </w:numPr>
        <w:spacing w:line="276" w:lineRule="auto"/>
        <w:ind w:left="993" w:hanging="633"/>
        <w:rPr>
          <w:rFonts w:ascii="Franklin Gothic Book" w:hAnsi="Franklin Gothic Book" w:cs="Arial"/>
          <w:szCs w:val="22"/>
          <w:lang w:val="pl-PL"/>
        </w:rPr>
      </w:pPr>
      <w:r w:rsidRPr="00B4554E">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4540FF3" w14:textId="22333E00" w:rsidR="00D051A9" w:rsidRPr="001A7917" w:rsidRDefault="00D051A9" w:rsidP="001A7917">
      <w:pPr>
        <w:pStyle w:val="Nagwek2"/>
        <w:numPr>
          <w:ilvl w:val="2"/>
          <w:numId w:val="53"/>
        </w:numPr>
        <w:spacing w:line="276" w:lineRule="auto"/>
        <w:ind w:left="1560" w:hanging="840"/>
        <w:rPr>
          <w:rFonts w:cs="Arial"/>
        </w:rPr>
      </w:pPr>
      <w:r w:rsidRPr="001A7917">
        <w:rPr>
          <w:rFonts w:cs="Arial"/>
        </w:rPr>
        <w:t>oświadczenie Wykonawcy lub podwykonawcy o zatrudnieniu na podstawie umowy o</w:t>
      </w:r>
      <w:r w:rsidR="006B560D" w:rsidRPr="001A7917">
        <w:rPr>
          <w:rFonts w:ascii="Franklin Gothic Book" w:hAnsi="Franklin Gothic Book" w:cs="Arial"/>
          <w:lang w:val="pl-PL"/>
        </w:rPr>
        <w:t> </w:t>
      </w:r>
      <w:r w:rsidRPr="001A7917">
        <w:rPr>
          <w:rFonts w:cs="Aria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F4C98D" w14:textId="4151B1CE" w:rsidR="00D051A9" w:rsidRPr="001A7917" w:rsidRDefault="00D051A9" w:rsidP="001A7917">
      <w:pPr>
        <w:pStyle w:val="Nagwek2"/>
        <w:numPr>
          <w:ilvl w:val="2"/>
          <w:numId w:val="53"/>
        </w:numPr>
        <w:spacing w:line="276" w:lineRule="auto"/>
        <w:ind w:left="1560" w:hanging="840"/>
        <w:rPr>
          <w:rFonts w:cs="Arial"/>
        </w:rPr>
      </w:pPr>
      <w:r w:rsidRPr="001A7917">
        <w:rPr>
          <w:rFonts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3E528B" w:rsidRPr="001A7917">
        <w:rPr>
          <w:rFonts w:cs="Arial"/>
        </w:rPr>
        <w:t>18 maja 2018</w:t>
      </w:r>
      <w:r w:rsidRPr="001A7917">
        <w:rPr>
          <w:rFonts w:cs="Arial"/>
        </w:rPr>
        <w:t xml:space="preserve">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44E4EBC2" w14:textId="7536EE25" w:rsidR="00D051A9" w:rsidRPr="001A7917" w:rsidRDefault="00D051A9" w:rsidP="001A7917">
      <w:pPr>
        <w:pStyle w:val="Nagwek2"/>
        <w:numPr>
          <w:ilvl w:val="2"/>
          <w:numId w:val="53"/>
        </w:numPr>
        <w:spacing w:line="276" w:lineRule="auto"/>
        <w:ind w:left="1560" w:hanging="840"/>
        <w:rPr>
          <w:rFonts w:cs="Arial"/>
        </w:rPr>
      </w:pPr>
      <w:r w:rsidRPr="001A7917">
        <w:rPr>
          <w:rFonts w:cs="Arial"/>
        </w:rPr>
        <w:t xml:space="preserve">zaświadczenie właściwego oddziału ZUS, potwierdzające opłacanie przez Wykonawcę lub jego podwykonawcę składek na ubezpieczenia społeczne i </w:t>
      </w:r>
      <w:r w:rsidRPr="001A7917">
        <w:rPr>
          <w:rFonts w:cs="Arial"/>
        </w:rPr>
        <w:lastRenderedPageBreak/>
        <w:t>zdrowotne z tytułu zatrudnienia na podstawie umów o pracę za ostatni okres rozliczeniowy;</w:t>
      </w:r>
    </w:p>
    <w:p w14:paraId="1D353A89" w14:textId="751660E0" w:rsidR="00D051A9" w:rsidRPr="001A7917" w:rsidRDefault="00D051A9" w:rsidP="001A7917">
      <w:pPr>
        <w:pStyle w:val="Nagwek2"/>
        <w:numPr>
          <w:ilvl w:val="2"/>
          <w:numId w:val="53"/>
        </w:numPr>
        <w:spacing w:line="276" w:lineRule="auto"/>
        <w:ind w:left="1560" w:hanging="840"/>
        <w:rPr>
          <w:rFonts w:cs="Arial"/>
        </w:rPr>
      </w:pPr>
      <w:r w:rsidRPr="001A7917">
        <w:rPr>
          <w:rFonts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5634E" w:rsidRPr="001A7917">
        <w:rPr>
          <w:rFonts w:cs="Arial"/>
        </w:rPr>
        <w:t xml:space="preserve">18 maja 2018 </w:t>
      </w:r>
      <w:r w:rsidRPr="001A7917">
        <w:rPr>
          <w:rFonts w:cs="Arial"/>
        </w:rPr>
        <w:t>r. o ochronie danych osobowych. Imię i nazwisko pracownika nie podlega anonimizacji.</w:t>
      </w:r>
    </w:p>
    <w:p w14:paraId="1E135112" w14:textId="77777777" w:rsidR="00D051A9" w:rsidRPr="00B4554E" w:rsidRDefault="00D051A9" w:rsidP="00B4554E">
      <w:pPr>
        <w:pStyle w:val="Nagwek1"/>
        <w:spacing w:line="276" w:lineRule="auto"/>
        <w:rPr>
          <w:rFonts w:ascii="Franklin Gothic Book" w:hAnsi="Franklin Gothic Book" w:cstheme="minorHAnsi"/>
          <w:szCs w:val="22"/>
          <w:u w:val="single"/>
        </w:rPr>
      </w:pPr>
      <w:r w:rsidRPr="00B4554E">
        <w:rPr>
          <w:rFonts w:ascii="Franklin Gothic Book" w:hAnsi="Franklin Gothic Book" w:cstheme="minorHAnsi"/>
          <w:szCs w:val="22"/>
          <w:u w:val="single"/>
        </w:rPr>
        <w:t xml:space="preserve">SZCZEGÓŁOWY ZAKRES usługi </w:t>
      </w:r>
    </w:p>
    <w:p w14:paraId="6619D4F6" w14:textId="2BA0F190" w:rsidR="00D051A9" w:rsidRPr="00B4554E" w:rsidRDefault="00D051A9" w:rsidP="00B4554E">
      <w:pPr>
        <w:pStyle w:val="Nagwek2"/>
        <w:numPr>
          <w:ilvl w:val="0"/>
          <w:numId w:val="0"/>
        </w:numPr>
        <w:spacing w:line="276" w:lineRule="auto"/>
        <w:ind w:left="709"/>
        <w:rPr>
          <w:rFonts w:ascii="Franklin Gothic Book" w:hAnsi="Franklin Gothic Book"/>
          <w:szCs w:val="22"/>
          <w:lang w:val="pl-PL"/>
        </w:rPr>
      </w:pPr>
      <w:r w:rsidRPr="00B4554E">
        <w:rPr>
          <w:rFonts w:ascii="Franklin Gothic Book" w:hAnsi="Franklin Gothic Book" w:cstheme="minorHAnsi"/>
          <w:bCs w:val="0"/>
          <w:iCs w:val="0"/>
          <w:color w:val="000000"/>
          <w:szCs w:val="22"/>
          <w:lang w:val="pl-PL"/>
        </w:rPr>
        <w:t xml:space="preserve">Szczegółowy zakres prac określony jest </w:t>
      </w:r>
      <w:r w:rsidR="004745C1" w:rsidRPr="00B4554E">
        <w:rPr>
          <w:rFonts w:ascii="Franklin Gothic Book" w:hAnsi="Franklin Gothic Book" w:cs="Arial"/>
          <w:bCs w:val="0"/>
          <w:iCs w:val="0"/>
          <w:szCs w:val="22"/>
          <w:lang w:val="pl-PL"/>
        </w:rPr>
        <w:t>w</w:t>
      </w:r>
      <w:r w:rsidR="00915B9B" w:rsidRPr="00B4554E">
        <w:rPr>
          <w:rFonts w:ascii="Franklin Gothic Book" w:hAnsi="Franklin Gothic Book" w:cs="Arial"/>
          <w:bCs w:val="0"/>
          <w:iCs w:val="0"/>
          <w:szCs w:val="22"/>
          <w:lang w:val="pl-PL"/>
        </w:rPr>
        <w:t xml:space="preserve"> </w:t>
      </w:r>
      <w:r w:rsidR="00DC3F05" w:rsidRPr="001A7917">
        <w:rPr>
          <w:rFonts w:ascii="Franklin Gothic Book" w:hAnsi="Franklin Gothic Book"/>
          <w:lang w:val="pl-PL"/>
        </w:rPr>
        <w:t>Części II SIWZ</w:t>
      </w:r>
      <w:r w:rsidR="00DC3F05" w:rsidRPr="00D339AB" w:rsidDel="00D339AB">
        <w:rPr>
          <w:rFonts w:ascii="Franklin Gothic Book" w:hAnsi="Franklin Gothic Book"/>
          <w:szCs w:val="22"/>
          <w:lang w:val="pl-PL"/>
        </w:rPr>
        <w:t xml:space="preserve"> </w:t>
      </w:r>
      <w:r w:rsidR="00DC3F05">
        <w:rPr>
          <w:rFonts w:ascii="Franklin Gothic Book" w:hAnsi="Franklin Gothic Book"/>
          <w:szCs w:val="22"/>
          <w:lang w:val="pl-PL"/>
        </w:rPr>
        <w:t>– stanowiącej załącznik nr 1 do Umowy.</w:t>
      </w:r>
    </w:p>
    <w:p w14:paraId="080BCEC4" w14:textId="77777777" w:rsidR="00D051A9" w:rsidRPr="00AE54A1" w:rsidRDefault="00D051A9" w:rsidP="00B4554E">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AE54A1">
        <w:rPr>
          <w:rFonts w:ascii="Franklin Gothic Book" w:hAnsi="Franklin Gothic Book" w:cstheme="minorHAnsi"/>
          <w:szCs w:val="22"/>
          <w:u w:val="single"/>
        </w:rPr>
        <w:t>Okres obowiązywania UMOWY</w:t>
      </w:r>
    </w:p>
    <w:p w14:paraId="25E4E8EB" w14:textId="77777777" w:rsidR="00FD0AB3" w:rsidRPr="007E7D3F" w:rsidRDefault="00FD0AB3" w:rsidP="00FD0AB3">
      <w:pPr>
        <w:pStyle w:val="Nagwek2"/>
        <w:tabs>
          <w:tab w:val="clear" w:pos="2978"/>
          <w:tab w:val="num" w:pos="993"/>
        </w:tabs>
        <w:ind w:left="993"/>
        <w:rPr>
          <w:lang w:val="pl-PL"/>
        </w:rPr>
      </w:pPr>
      <w:r w:rsidRPr="001A7917">
        <w:rPr>
          <w:rFonts w:ascii="Franklin Gothic Book" w:hAnsi="Franklin Gothic Book"/>
          <w:lang w:val="pl-PL"/>
        </w:rPr>
        <w:t>Umowa obowiązuje</w:t>
      </w:r>
      <w:r w:rsidRPr="007E7D3F">
        <w:rPr>
          <w:lang w:val="pl-PL"/>
        </w:rPr>
        <w:t xml:space="preserve"> </w:t>
      </w:r>
      <w:r w:rsidRPr="006A78E8">
        <w:rPr>
          <w:rFonts w:ascii="Franklin Gothic Book" w:hAnsi="Franklin Gothic Book"/>
          <w:szCs w:val="22"/>
          <w:lang w:val="pl-PL"/>
        </w:rPr>
        <w:t>w okresie 12 miesięcy od d</w:t>
      </w:r>
      <w:r>
        <w:rPr>
          <w:rFonts w:ascii="Franklin Gothic Book" w:hAnsi="Franklin Gothic Book"/>
          <w:szCs w:val="22"/>
          <w:lang w:val="pl-PL"/>
        </w:rPr>
        <w:t>nia rozpoczęcia realizacji Prac.</w:t>
      </w:r>
      <w:r w:rsidRPr="006A78E8">
        <w:rPr>
          <w:rFonts w:ascii="Franklin Gothic Book" w:hAnsi="Franklin Gothic Book"/>
          <w:szCs w:val="22"/>
          <w:lang w:val="pl-PL"/>
        </w:rPr>
        <w:t xml:space="preserve"> </w:t>
      </w:r>
      <w:r>
        <w:rPr>
          <w:rFonts w:ascii="Franklin Gothic Book" w:hAnsi="Franklin Gothic Book"/>
          <w:szCs w:val="22"/>
          <w:lang w:val="pl-PL"/>
        </w:rPr>
        <w:t>Termin obowiązywania Umowy kończy się z upływem dnia poprzedzającego dzień, który datą odpowiada początkowemu dniowi obowiązywania Umowy.</w:t>
      </w:r>
    </w:p>
    <w:p w14:paraId="59C85862" w14:textId="73920B97" w:rsidR="00FD0AB3" w:rsidRPr="00772551" w:rsidRDefault="00FD0AB3" w:rsidP="00772551">
      <w:pPr>
        <w:pStyle w:val="Nagwek2"/>
        <w:tabs>
          <w:tab w:val="clear" w:pos="2978"/>
          <w:tab w:val="num" w:pos="993"/>
        </w:tabs>
        <w:ind w:left="993"/>
        <w:rPr>
          <w:rFonts w:ascii="Franklin Gothic Book" w:hAnsi="Franklin Gothic Book"/>
          <w:szCs w:val="22"/>
          <w:lang w:val="pl-PL"/>
        </w:rPr>
      </w:pPr>
      <w:r w:rsidRPr="00772551">
        <w:rPr>
          <w:rFonts w:ascii="Franklin Gothic Book" w:hAnsi="Franklin Gothic Book"/>
          <w:szCs w:val="22"/>
          <w:lang w:val="pl-PL"/>
        </w:rPr>
        <w:t>Wykonawca rozpocznie realizację Prac objętych Umową najpóźniej w terminie trzech miesięcy od dnia podpisania Umowy. Okres pomiędzy datą podpisania Umowy a datą rozpoczęcia realizacji Prac jest czasem na przygotowanie się Wykonawcy do prawidłowej realizacji przedmiotu Umowy. Potwierdzeniem rozpoczęcia realizacji Prac przez Wykonawcę jest Zgłoszenie protokolarnej gotowości do rozpoczęcia realizacji Prac (Załącznik nr 14 do Umowy), podpisane przez Pełnomocników obu Stron, wskazanych w punkcie 9 Umowy. Za datę rozpoczęcia realizacji Prac uważa się datę podpisania Zgłoszenia protokolarnej gotowości do rozpoczęcia realizacji Prac przez Pełnomocników obu Stron. Rozpoczęcie realizacji Prac nastąpi nie w</w:t>
      </w:r>
      <w:r w:rsidR="00772551">
        <w:rPr>
          <w:rFonts w:ascii="Franklin Gothic Book" w:hAnsi="Franklin Gothic Book"/>
          <w:szCs w:val="22"/>
          <w:lang w:val="pl-PL"/>
        </w:rPr>
        <w:t>cześniej niż od dnia 01.07</w:t>
      </w:r>
      <w:r w:rsidRPr="00772551">
        <w:rPr>
          <w:rFonts w:ascii="Franklin Gothic Book" w:hAnsi="Franklin Gothic Book"/>
          <w:szCs w:val="22"/>
          <w:lang w:val="pl-PL"/>
        </w:rPr>
        <w:t xml:space="preserve">.2019 r.  </w:t>
      </w:r>
    </w:p>
    <w:p w14:paraId="527BA153" w14:textId="02E252DF" w:rsidR="00AE54A1" w:rsidRPr="00F16AD9" w:rsidRDefault="00FD0AB3" w:rsidP="00FD0AB3">
      <w:pPr>
        <w:pStyle w:val="Nagwek2"/>
        <w:tabs>
          <w:tab w:val="clear" w:pos="2978"/>
          <w:tab w:val="num" w:pos="3261"/>
        </w:tabs>
        <w:ind w:left="851"/>
        <w:rPr>
          <w:rFonts w:ascii="Franklin Gothic Book" w:hAnsi="Franklin Gothic Book"/>
          <w:b/>
          <w:szCs w:val="22"/>
          <w:lang w:val="pl-PL"/>
        </w:rPr>
      </w:pPr>
      <w:r w:rsidRPr="001A7917">
        <w:rPr>
          <w:rFonts w:ascii="Franklin Gothic Book" w:hAnsi="Franklin Gothic Book"/>
          <w:lang w:val="pl-PL"/>
        </w:rPr>
        <w:t>Okres</w:t>
      </w:r>
      <w:r w:rsidRPr="00113A96">
        <w:rPr>
          <w:rFonts w:ascii="Franklin Gothic Book" w:hAnsi="Franklin Gothic Book" w:cs="Tahoma"/>
          <w:lang w:val="pl-PL"/>
        </w:rPr>
        <w:t>,</w:t>
      </w:r>
      <w:r w:rsidRPr="00772551">
        <w:rPr>
          <w:rFonts w:ascii="Franklin Gothic Book" w:hAnsi="Franklin Gothic Book" w:cs="Tahoma"/>
          <w:lang w:val="pl-PL"/>
        </w:rPr>
        <w:t xml:space="preserve"> o którym mowa w pkt. 3.2. nie dotyczy sytuacji, w której Wykonawca wyłoniony </w:t>
      </w:r>
      <w:r w:rsidRPr="00772551">
        <w:rPr>
          <w:rFonts w:ascii="Franklin Gothic Book" w:hAnsi="Franklin Gothic Book" w:cs="Tahoma"/>
          <w:lang w:val="pl-PL"/>
        </w:rPr>
        <w:br/>
        <w:t>w ramach postep</w:t>
      </w:r>
      <w:r w:rsidR="00640337">
        <w:rPr>
          <w:rFonts w:ascii="Franklin Gothic Book" w:hAnsi="Franklin Gothic Book" w:cs="Tahoma"/>
          <w:lang w:val="pl-PL"/>
        </w:rPr>
        <w:t>owania przetargowego nr NZ/PZP/33/2018</w:t>
      </w:r>
      <w:r w:rsidRPr="00772551">
        <w:rPr>
          <w:rFonts w:ascii="Franklin Gothic Book" w:hAnsi="Franklin Gothic Book" w:cs="Tahoma"/>
          <w:lang w:val="pl-PL"/>
        </w:rPr>
        <w:t xml:space="preserve"> wykonywał Prace na rzecz Zamawiającego, bezpośrednio przed datą zawarcia Umowy</w:t>
      </w:r>
      <w:r w:rsidR="00AE54A1" w:rsidRPr="00F16AD9">
        <w:rPr>
          <w:rFonts w:ascii="Franklin Gothic Book" w:hAnsi="Franklin Gothic Book" w:cstheme="minorHAnsi"/>
          <w:szCs w:val="22"/>
          <w:lang w:val="pl-PL"/>
        </w:rPr>
        <w:t>.</w:t>
      </w:r>
    </w:p>
    <w:p w14:paraId="73959FF3" w14:textId="77777777" w:rsidR="00D051A9" w:rsidRPr="00B4554E" w:rsidRDefault="00D051A9" w:rsidP="00B4554E">
      <w:pPr>
        <w:pStyle w:val="Nagwek1"/>
        <w:spacing w:line="276" w:lineRule="auto"/>
        <w:rPr>
          <w:rFonts w:ascii="Franklin Gothic Book" w:hAnsi="Franklin Gothic Book" w:cstheme="minorHAnsi"/>
          <w:szCs w:val="22"/>
          <w:u w:val="single"/>
          <w:lang w:val="pl-PL"/>
        </w:rPr>
      </w:pPr>
      <w:r w:rsidRPr="00B4554E">
        <w:rPr>
          <w:rFonts w:ascii="Franklin Gothic Book" w:hAnsi="Franklin Gothic Book" w:cstheme="minorHAnsi"/>
          <w:szCs w:val="22"/>
          <w:u w:val="single"/>
          <w:lang w:val="pl-PL"/>
        </w:rPr>
        <w:t>MIEJSCE ŚWIADCZENIA USŁUG</w:t>
      </w:r>
    </w:p>
    <w:p w14:paraId="4E26108F" w14:textId="44D38F59" w:rsidR="00D051A9" w:rsidRPr="007202A1" w:rsidRDefault="00D051A9" w:rsidP="00B4554E">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7202A1">
        <w:rPr>
          <w:rFonts w:ascii="Franklin Gothic Book" w:hAnsi="Franklin Gothic Book" w:cstheme="minorHAnsi"/>
          <w:szCs w:val="22"/>
          <w:lang w:val="pl-PL"/>
        </w:rPr>
        <w:t xml:space="preserve">Strony uzgadniają, że miejscem świadczenia Usług będzie teren Elektrowni w Zawada 26, </w:t>
      </w:r>
      <w:r w:rsidR="00926A7A" w:rsidRPr="007202A1">
        <w:rPr>
          <w:rFonts w:ascii="Franklin Gothic Book" w:hAnsi="Franklin Gothic Book" w:cstheme="minorHAnsi"/>
          <w:szCs w:val="22"/>
          <w:lang w:val="pl-PL"/>
        </w:rPr>
        <w:br/>
      </w:r>
      <w:r w:rsidRPr="007202A1">
        <w:rPr>
          <w:rFonts w:ascii="Franklin Gothic Book" w:hAnsi="Franklin Gothic Book" w:cstheme="minorHAnsi"/>
          <w:szCs w:val="22"/>
          <w:lang w:val="pl-PL"/>
        </w:rPr>
        <w:t>28-230 Połaniec</w:t>
      </w:r>
      <w:r w:rsidR="00EA6471">
        <w:rPr>
          <w:rFonts w:ascii="Franklin Gothic Book" w:hAnsi="Franklin Gothic Book" w:cstheme="minorHAnsi"/>
          <w:szCs w:val="22"/>
          <w:lang w:val="pl-PL"/>
        </w:rPr>
        <w:t xml:space="preserve"> oraz lokalizacje wymienione w pkt 5 Części II SIWZ.</w:t>
      </w:r>
    </w:p>
    <w:p w14:paraId="5A3FB41E" w14:textId="33D6613F" w:rsidR="00811CD7" w:rsidRPr="007202A1" w:rsidRDefault="00D051A9" w:rsidP="00B4554E">
      <w:pPr>
        <w:pStyle w:val="Nagwek1"/>
        <w:spacing w:line="276" w:lineRule="auto"/>
        <w:rPr>
          <w:rFonts w:ascii="Franklin Gothic Book" w:hAnsi="Franklin Gothic Book" w:cstheme="minorHAnsi"/>
          <w:szCs w:val="22"/>
          <w:u w:val="single"/>
          <w:lang w:val="pl-PL"/>
        </w:rPr>
      </w:pPr>
      <w:r w:rsidRPr="007202A1">
        <w:rPr>
          <w:rFonts w:ascii="Franklin Gothic Book" w:hAnsi="Franklin Gothic Book" w:cstheme="minorHAnsi"/>
          <w:szCs w:val="22"/>
          <w:u w:val="single"/>
          <w:lang w:val="pl-PL"/>
        </w:rPr>
        <w:t xml:space="preserve">WYNAGRODZENIE  </w:t>
      </w:r>
    </w:p>
    <w:p w14:paraId="44FDCDE3" w14:textId="22022610" w:rsidR="00AE54A1" w:rsidRPr="007202A1" w:rsidRDefault="00AE54A1" w:rsidP="00AE54A1">
      <w:pPr>
        <w:pStyle w:val="Nagwek2"/>
        <w:spacing w:after="0" w:line="240" w:lineRule="auto"/>
        <w:ind w:left="993" w:hanging="708"/>
        <w:rPr>
          <w:rFonts w:ascii="Franklin Gothic Book" w:hAnsi="Franklin Gothic Book" w:cstheme="minorHAnsi"/>
          <w:szCs w:val="22"/>
          <w:lang w:val="pl-PL"/>
        </w:rPr>
      </w:pPr>
      <w:r w:rsidRPr="007202A1">
        <w:rPr>
          <w:rFonts w:ascii="Franklin Gothic Book" w:hAnsi="Franklin Gothic Book" w:cstheme="minorHAnsi"/>
          <w:szCs w:val="22"/>
          <w:lang w:val="pl-PL"/>
        </w:rPr>
        <w:t>Wynagrodzenie za wykonanie przedmiotu Umowy obejmować będzie wynagrodzenie ryczałtowe za wykonanie Usług określonych w pkt 1.2.1. oraz wynagrodzenie powykonawcze za wykonanie Usług określonych w pkt 1.2.2.</w:t>
      </w:r>
    </w:p>
    <w:p w14:paraId="57D05308" w14:textId="5F74D3D9" w:rsidR="00AE54A1" w:rsidRPr="007202A1" w:rsidRDefault="00AE54A1" w:rsidP="00AE54A1">
      <w:pPr>
        <w:pStyle w:val="Nagwek2"/>
        <w:spacing w:after="0" w:line="240" w:lineRule="auto"/>
        <w:ind w:left="993" w:hanging="708"/>
        <w:rPr>
          <w:rFonts w:ascii="Franklin Gothic Book" w:hAnsi="Franklin Gothic Book" w:cs="Arial"/>
          <w:color w:val="000000" w:themeColor="text1"/>
          <w:szCs w:val="22"/>
          <w:lang w:val="pl-PL"/>
        </w:rPr>
      </w:pPr>
      <w:r w:rsidRPr="007202A1">
        <w:rPr>
          <w:rFonts w:ascii="Franklin Gothic Book" w:hAnsi="Franklin Gothic Book" w:cs="Arial"/>
          <w:color w:val="000000" w:themeColor="text1"/>
          <w:szCs w:val="22"/>
          <w:lang w:val="pl-PL"/>
        </w:rPr>
        <w:t>Wynagrodzenie ryczałtowe za wykonanie zakresu pkt 1.2.1. Umowy –</w:t>
      </w:r>
      <w:r w:rsidRPr="007202A1">
        <w:rPr>
          <w:rFonts w:ascii="Franklin Gothic Book" w:hAnsi="Franklin Gothic Book" w:cstheme="minorHAnsi"/>
          <w:szCs w:val="22"/>
          <w:lang w:val="pl-PL"/>
        </w:rPr>
        <w:t xml:space="preserve"> wynosi …………………….. zł (słownie: …………………………………………………………………………………………………………………) netto.</w:t>
      </w:r>
    </w:p>
    <w:p w14:paraId="6E0E4460" w14:textId="6B9DB42F" w:rsidR="00AE54A1" w:rsidRPr="007202A1" w:rsidRDefault="00AE54A1" w:rsidP="00AE54A1">
      <w:pPr>
        <w:pStyle w:val="Nagwek2"/>
        <w:spacing w:line="240" w:lineRule="auto"/>
        <w:ind w:left="993"/>
        <w:rPr>
          <w:rFonts w:ascii="Franklin Gothic Book" w:hAnsi="Franklin Gothic Book" w:cstheme="minorHAnsi"/>
          <w:szCs w:val="22"/>
          <w:lang w:val="pl-PL"/>
        </w:rPr>
      </w:pPr>
      <w:r w:rsidRPr="007202A1">
        <w:rPr>
          <w:rFonts w:ascii="Franklin Gothic Book" w:hAnsi="Franklin Gothic Book" w:cs="Arial"/>
          <w:color w:val="000000" w:themeColor="text1"/>
          <w:szCs w:val="22"/>
          <w:lang w:val="pl-PL"/>
        </w:rPr>
        <w:t xml:space="preserve"> Wynagrodzenie ryczałtowe </w:t>
      </w:r>
      <w:r w:rsidRPr="007202A1">
        <w:rPr>
          <w:rFonts w:ascii="Franklin Gothic Book" w:hAnsi="Franklin Gothic Book" w:cstheme="minorHAnsi"/>
          <w:szCs w:val="22"/>
          <w:lang w:val="pl-PL"/>
        </w:rPr>
        <w:t xml:space="preserve"> określone w  5.2. płatne będzie za okresy miesięczne w wysokości: …………………….. zł (słownie: ……………………………………………………………………………………… ) netto.</w:t>
      </w:r>
      <w:r w:rsidR="003942EE">
        <w:rPr>
          <w:rFonts w:ascii="Franklin Gothic Book" w:hAnsi="Franklin Gothic Book" w:cstheme="minorHAnsi"/>
          <w:szCs w:val="22"/>
          <w:lang w:val="pl-PL"/>
        </w:rPr>
        <w:t xml:space="preserve"> Dzienne </w:t>
      </w:r>
      <w:r w:rsidR="003942EE">
        <w:rPr>
          <w:rFonts w:ascii="Franklin Gothic Book" w:hAnsi="Franklin Gothic Book" w:cs="Arial"/>
          <w:color w:val="000000" w:themeColor="text1"/>
          <w:szCs w:val="22"/>
          <w:lang w:val="pl-PL"/>
        </w:rPr>
        <w:t>w</w:t>
      </w:r>
      <w:r w:rsidR="003942EE" w:rsidRPr="007202A1">
        <w:rPr>
          <w:rFonts w:ascii="Franklin Gothic Book" w:hAnsi="Franklin Gothic Book" w:cs="Arial"/>
          <w:color w:val="000000" w:themeColor="text1"/>
          <w:szCs w:val="22"/>
          <w:lang w:val="pl-PL"/>
        </w:rPr>
        <w:t xml:space="preserve">ynagrodzenie ryczałtowe </w:t>
      </w:r>
      <w:r w:rsidR="003942EE" w:rsidRPr="007202A1">
        <w:rPr>
          <w:rFonts w:ascii="Franklin Gothic Book" w:hAnsi="Franklin Gothic Book" w:cstheme="minorHAnsi"/>
          <w:szCs w:val="22"/>
          <w:lang w:val="pl-PL"/>
        </w:rPr>
        <w:t xml:space="preserve"> określone w  5.2. w wysokości: …………………….. zł (słownie: ……………………………………………………………………………………… )</w:t>
      </w:r>
    </w:p>
    <w:p w14:paraId="51176911" w14:textId="443E36AE" w:rsidR="00AE54A1" w:rsidRPr="007202A1" w:rsidRDefault="00AE54A1" w:rsidP="00AE54A1">
      <w:pPr>
        <w:pStyle w:val="Nagwek2"/>
        <w:tabs>
          <w:tab w:val="clear" w:pos="2978"/>
        </w:tabs>
        <w:spacing w:line="240" w:lineRule="auto"/>
        <w:ind w:left="993"/>
        <w:rPr>
          <w:rFonts w:ascii="Franklin Gothic Book" w:hAnsi="Franklin Gothic Book" w:cs="Arial"/>
          <w:color w:val="000000" w:themeColor="text1"/>
          <w:szCs w:val="22"/>
          <w:lang w:val="pl-PL"/>
        </w:rPr>
      </w:pPr>
      <w:r w:rsidRPr="007202A1">
        <w:rPr>
          <w:rFonts w:ascii="Franklin Gothic Book" w:hAnsi="Franklin Gothic Book" w:cs="Arial"/>
          <w:color w:val="000000" w:themeColor="text1"/>
          <w:szCs w:val="22"/>
          <w:lang w:val="pl-PL"/>
        </w:rPr>
        <w:t xml:space="preserve">Wynagrodzenie ryczałtowe obejmuje: koszty robocizny, koszty materiałów pomocniczych, koszty </w:t>
      </w:r>
      <w:r w:rsidR="00985DFC">
        <w:rPr>
          <w:rFonts w:ascii="Franklin Gothic Book" w:hAnsi="Franklin Gothic Book" w:cs="Arial"/>
          <w:color w:val="000000" w:themeColor="text1"/>
          <w:szCs w:val="22"/>
          <w:lang w:val="pl-PL"/>
        </w:rPr>
        <w:t xml:space="preserve">materiałów eksploatacyjnych dla obsługi </w:t>
      </w:r>
      <w:r w:rsidR="00B2758A">
        <w:rPr>
          <w:rFonts w:ascii="Franklin Gothic Book" w:hAnsi="Franklin Gothic Book" w:cs="Arial"/>
          <w:color w:val="000000" w:themeColor="text1"/>
          <w:szCs w:val="22"/>
          <w:lang w:val="pl-PL"/>
        </w:rPr>
        <w:t>samochodó</w:t>
      </w:r>
      <w:r w:rsidR="00985DFC">
        <w:rPr>
          <w:rFonts w:ascii="Franklin Gothic Book" w:hAnsi="Franklin Gothic Book" w:cs="Arial"/>
          <w:color w:val="000000" w:themeColor="text1"/>
          <w:szCs w:val="22"/>
          <w:lang w:val="pl-PL"/>
        </w:rPr>
        <w:t>w, koszty zagospodarowania</w:t>
      </w:r>
      <w:r w:rsidR="00B2758A">
        <w:rPr>
          <w:rFonts w:ascii="Franklin Gothic Book" w:hAnsi="Franklin Gothic Book" w:cs="Arial"/>
          <w:color w:val="000000" w:themeColor="text1"/>
          <w:szCs w:val="22"/>
          <w:lang w:val="pl-PL"/>
        </w:rPr>
        <w:t xml:space="preserve"> </w:t>
      </w:r>
      <w:r w:rsidRPr="007202A1">
        <w:rPr>
          <w:rFonts w:ascii="Franklin Gothic Book" w:hAnsi="Franklin Gothic Book" w:cs="Arial"/>
          <w:color w:val="000000" w:themeColor="text1"/>
          <w:szCs w:val="22"/>
          <w:lang w:val="pl-PL"/>
        </w:rPr>
        <w:t>odpadów, koszty pracy sprzętu, inne koszty i zysk.</w:t>
      </w:r>
      <w:r w:rsidR="00985DFC" w:rsidRPr="00985DFC">
        <w:rPr>
          <w:rFonts w:ascii="Franklin Gothic Book" w:hAnsi="Franklin Gothic Book" w:cs="Arial"/>
          <w:color w:val="000000" w:themeColor="text1"/>
          <w:szCs w:val="22"/>
          <w:lang w:val="pl-PL"/>
        </w:rPr>
        <w:t xml:space="preserve"> </w:t>
      </w:r>
    </w:p>
    <w:p w14:paraId="5DEE8176" w14:textId="132C0798" w:rsidR="009361EB" w:rsidRPr="001A7917"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1A7917">
        <w:rPr>
          <w:rFonts w:ascii="Franklin Gothic Book" w:hAnsi="Franklin Gothic Book" w:cs="Arial"/>
          <w:color w:val="000000" w:themeColor="text1"/>
          <w:szCs w:val="22"/>
          <w:lang w:val="pl-PL"/>
        </w:rPr>
        <w:lastRenderedPageBreak/>
        <w:t>Podstawą rozliczeń Usług w zakresie remontów sprzętu przeciwpożarowego oraz usuwania awarii i wykonywania napraw instalacji i infrastruktury p.poż., o których mowa w pkt 1.2.</w:t>
      </w:r>
      <w:r w:rsidRPr="009361EB">
        <w:rPr>
          <w:rFonts w:ascii="Franklin Gothic Book" w:hAnsi="Franklin Gothic Book" w:cs="Arial"/>
          <w:color w:val="000000" w:themeColor="text1"/>
          <w:szCs w:val="22"/>
          <w:lang w:val="pl-PL"/>
        </w:rPr>
        <w:t>2</w:t>
      </w:r>
      <w:r w:rsidRPr="001A7917">
        <w:rPr>
          <w:rFonts w:ascii="Franklin Gothic Book" w:hAnsi="Franklin Gothic Book" w:cs="Arial"/>
          <w:color w:val="000000" w:themeColor="text1"/>
          <w:szCs w:val="22"/>
          <w:lang w:val="pl-PL"/>
        </w:rPr>
        <w:t>, będzie wynagrodzenie powykonawcze, którego podstawą będzie kosztorys powykonawczy sporządzony w oparciu o:</w:t>
      </w:r>
    </w:p>
    <w:p w14:paraId="21E96C87" w14:textId="0A62570E" w:rsidR="009361EB" w:rsidRPr="001A7917" w:rsidRDefault="009361EB" w:rsidP="001A7917">
      <w:pPr>
        <w:pStyle w:val="Nagwek2"/>
        <w:numPr>
          <w:ilvl w:val="2"/>
          <w:numId w:val="1"/>
        </w:numPr>
        <w:tabs>
          <w:tab w:val="num" w:pos="1560"/>
        </w:tabs>
        <w:spacing w:line="276" w:lineRule="auto"/>
        <w:ind w:left="1560" w:hanging="851"/>
        <w:rPr>
          <w:rFonts w:ascii="Franklin Gothic Book" w:hAnsi="Franklin Gothic Book"/>
          <w:lang w:val="pl-PL"/>
        </w:rPr>
      </w:pPr>
      <w:r w:rsidRPr="001A7917">
        <w:rPr>
          <w:rFonts w:ascii="Franklin Gothic Book" w:hAnsi="Franklin Gothic Book" w:cs="Arial"/>
          <w:lang w:val="pl-PL"/>
        </w:rPr>
        <w:t>cennik przeglądów i remontów sprzętu przeciwpożarowego –</w:t>
      </w:r>
      <w:r w:rsidR="006B560D" w:rsidRPr="001A7917">
        <w:rPr>
          <w:rFonts w:ascii="Franklin Gothic Book" w:hAnsi="Franklin Gothic Book" w:cs="Arial"/>
          <w:lang w:val="pl-PL"/>
        </w:rPr>
        <w:t xml:space="preserve"> zamieszczony w ofercie stanowiącej </w:t>
      </w:r>
      <w:r w:rsidRPr="001A7917">
        <w:rPr>
          <w:rFonts w:ascii="Franklin Gothic Book" w:hAnsi="Franklin Gothic Book" w:cs="Arial"/>
          <w:lang w:val="pl-PL"/>
        </w:rPr>
        <w:t xml:space="preserve"> załącznik nr </w:t>
      </w:r>
      <w:r w:rsidR="006B560D" w:rsidRPr="001A7917">
        <w:rPr>
          <w:rFonts w:ascii="Franklin Gothic Book" w:hAnsi="Franklin Gothic Book" w:cs="Arial"/>
          <w:lang w:val="pl-PL"/>
        </w:rPr>
        <w:t>3</w:t>
      </w:r>
      <w:r w:rsidRPr="001A7917">
        <w:rPr>
          <w:rFonts w:ascii="Franklin Gothic Book" w:hAnsi="Franklin Gothic Book" w:cs="Arial"/>
          <w:lang w:val="pl-PL"/>
        </w:rPr>
        <w:t xml:space="preserve"> do Umowy,</w:t>
      </w:r>
    </w:p>
    <w:p w14:paraId="12F536A9" w14:textId="77777777" w:rsidR="009361EB" w:rsidRPr="001A7917" w:rsidRDefault="009361EB" w:rsidP="001A7917">
      <w:pPr>
        <w:pStyle w:val="Nagwek2"/>
        <w:numPr>
          <w:ilvl w:val="2"/>
          <w:numId w:val="1"/>
        </w:numPr>
        <w:spacing w:line="276" w:lineRule="auto"/>
        <w:ind w:left="1560" w:hanging="840"/>
        <w:rPr>
          <w:rFonts w:ascii="Franklin Gothic Book" w:hAnsi="Franklin Gothic Book"/>
          <w:lang w:val="pl-PL"/>
        </w:rPr>
      </w:pPr>
      <w:r w:rsidRPr="001A7917">
        <w:rPr>
          <w:rFonts w:ascii="Franklin Gothic Book" w:hAnsi="Franklin Gothic Book" w:cs="Arial"/>
          <w:lang w:val="pl-PL"/>
        </w:rPr>
        <w:t>Zakładowe Normatywy Pracochłonności (dalej "ZNP") Zamawiającego,</w:t>
      </w:r>
    </w:p>
    <w:p w14:paraId="643EAD09" w14:textId="77777777" w:rsidR="009361EB" w:rsidRPr="001A7917" w:rsidRDefault="009361EB" w:rsidP="001A7917">
      <w:pPr>
        <w:pStyle w:val="Nagwek2"/>
        <w:numPr>
          <w:ilvl w:val="2"/>
          <w:numId w:val="1"/>
        </w:numPr>
        <w:spacing w:line="276" w:lineRule="auto"/>
        <w:ind w:left="1560" w:hanging="840"/>
        <w:rPr>
          <w:rFonts w:ascii="Franklin Gothic Book" w:hAnsi="Franklin Gothic Book"/>
          <w:lang w:val="pl-PL"/>
        </w:rPr>
      </w:pPr>
      <w:r w:rsidRPr="001A7917">
        <w:rPr>
          <w:rFonts w:ascii="Franklin Gothic Book" w:hAnsi="Franklin Gothic Book" w:cs="Arial"/>
          <w:lang w:val="pl-PL"/>
        </w:rPr>
        <w:t>Katalogi Nakładów Rzeczowych (dalej "KNR") – ustalone z Zamawiającym,</w:t>
      </w:r>
    </w:p>
    <w:p w14:paraId="53812296" w14:textId="543FFFB3" w:rsidR="009361EB" w:rsidRPr="001A7917" w:rsidRDefault="009361EB" w:rsidP="001A7917">
      <w:pPr>
        <w:pStyle w:val="Nagwek2"/>
        <w:numPr>
          <w:ilvl w:val="2"/>
          <w:numId w:val="1"/>
        </w:numPr>
        <w:spacing w:line="276" w:lineRule="auto"/>
        <w:ind w:left="1560" w:hanging="840"/>
        <w:rPr>
          <w:rFonts w:ascii="Franklin Gothic Book" w:hAnsi="Franklin Gothic Book"/>
          <w:lang w:val="pl-PL"/>
        </w:rPr>
      </w:pPr>
      <w:r w:rsidRPr="001A7917">
        <w:rPr>
          <w:rFonts w:ascii="Franklin Gothic Book" w:hAnsi="Franklin Gothic Book" w:cs="Arial"/>
          <w:lang w:val="pl-PL"/>
        </w:rPr>
        <w:t>jednorazowe kalkulacje indywidualne dla robót nie objętych normami wymienionymi wyżej, sporządzone przez Wykonawcę  przed przystąpieniem do wykonania Usług i zatwierdzone przez Zamawiającego,</w:t>
      </w:r>
    </w:p>
    <w:p w14:paraId="1C18B90C" w14:textId="77777777" w:rsidR="009361EB" w:rsidRPr="001A7917" w:rsidRDefault="009361EB" w:rsidP="001A7917">
      <w:pPr>
        <w:pStyle w:val="Nagwek2"/>
        <w:numPr>
          <w:ilvl w:val="2"/>
          <w:numId w:val="1"/>
        </w:numPr>
        <w:spacing w:line="276" w:lineRule="auto"/>
        <w:ind w:left="1560" w:hanging="840"/>
        <w:rPr>
          <w:rFonts w:ascii="Franklin Gothic Book" w:hAnsi="Franklin Gothic Book"/>
          <w:lang w:val="pl-PL"/>
        </w:rPr>
      </w:pPr>
      <w:bookmarkStart w:id="8" w:name="_Ref64290566"/>
      <w:r w:rsidRPr="001A7917">
        <w:rPr>
          <w:rFonts w:ascii="Franklin Gothic Book" w:hAnsi="Franklin Gothic Book" w:cs="Arial"/>
          <w:lang w:val="pl-PL"/>
        </w:rPr>
        <w:t>wykaz użytych, uzgodnionych z Zamawiającym Materiałów Podstawowych i Części Zamiennych</w:t>
      </w:r>
      <w:bookmarkEnd w:id="8"/>
      <w:r w:rsidRPr="001A7917">
        <w:rPr>
          <w:rFonts w:ascii="Franklin Gothic Book" w:hAnsi="Franklin Gothic Book" w:cs="Arial"/>
          <w:lang w:val="pl-PL"/>
        </w:rPr>
        <w:t>,</w:t>
      </w:r>
    </w:p>
    <w:p w14:paraId="7B7FD20E" w14:textId="77777777" w:rsidR="009361EB" w:rsidRPr="001A7917" w:rsidRDefault="009361EB" w:rsidP="001A7917">
      <w:pPr>
        <w:pStyle w:val="Nagwek2"/>
        <w:numPr>
          <w:ilvl w:val="2"/>
          <w:numId w:val="1"/>
        </w:numPr>
        <w:spacing w:line="276" w:lineRule="auto"/>
        <w:ind w:left="1560" w:hanging="840"/>
        <w:rPr>
          <w:rFonts w:ascii="Franklin Gothic Book" w:hAnsi="Franklin Gothic Book"/>
          <w:lang w:val="pl-PL"/>
        </w:rPr>
      </w:pPr>
      <w:bookmarkStart w:id="9" w:name="_Ref64290572"/>
      <w:r w:rsidRPr="001A7917">
        <w:rPr>
          <w:rFonts w:ascii="Franklin Gothic Book" w:hAnsi="Franklin Gothic Book" w:cs="Arial"/>
          <w:lang w:val="pl-PL"/>
        </w:rPr>
        <w:t>wykaz uzgodnionych z Zamawiającym specjalistycznych usług zleconych podwykonawcom.</w:t>
      </w:r>
      <w:bookmarkEnd w:id="9"/>
    </w:p>
    <w:p w14:paraId="48A17202" w14:textId="2411F88C" w:rsidR="009361EB" w:rsidRPr="009361EB" w:rsidRDefault="009361EB" w:rsidP="001A7917">
      <w:pPr>
        <w:pStyle w:val="Nagwek2"/>
        <w:tabs>
          <w:tab w:val="clear" w:pos="2978"/>
        </w:tabs>
        <w:spacing w:line="240" w:lineRule="auto"/>
        <w:ind w:left="993"/>
        <w:rPr>
          <w:rFonts w:ascii="Franklin Gothic Book" w:hAnsi="Franklin Gothic Book" w:cs="Arial"/>
          <w:color w:val="000000" w:themeColor="text1"/>
          <w:szCs w:val="22"/>
          <w:lang w:val="pl-PL"/>
        </w:rPr>
      </w:pPr>
      <w:r w:rsidRPr="001A7917">
        <w:rPr>
          <w:rFonts w:ascii="Franklin Gothic Book" w:hAnsi="Franklin Gothic Book" w:cs="Arial"/>
          <w:color w:val="000000" w:themeColor="text1"/>
          <w:szCs w:val="22"/>
          <w:lang w:val="pl-PL"/>
        </w:rPr>
        <w:t>Do celów kosztorysowania powykonawczego ustala się</w:t>
      </w:r>
      <w:r w:rsidRPr="009361EB">
        <w:rPr>
          <w:rFonts w:ascii="Franklin Gothic Book" w:hAnsi="Franklin Gothic Book"/>
          <w:lang w:val="pl-PL"/>
        </w:rPr>
        <w:t xml:space="preserve"> </w:t>
      </w:r>
      <w:r>
        <w:rPr>
          <w:rFonts w:ascii="Franklin Gothic Book" w:hAnsi="Franklin Gothic Book"/>
          <w:lang w:val="pl-PL"/>
        </w:rPr>
        <w:t>s</w:t>
      </w:r>
      <w:r w:rsidRPr="00F16AD9">
        <w:rPr>
          <w:rFonts w:ascii="Franklin Gothic Book" w:hAnsi="Franklin Gothic Book"/>
          <w:lang w:val="pl-PL"/>
        </w:rPr>
        <w:t>tawk</w:t>
      </w:r>
      <w:r>
        <w:rPr>
          <w:rFonts w:ascii="Franklin Gothic Book" w:hAnsi="Franklin Gothic Book"/>
          <w:lang w:val="pl-PL"/>
        </w:rPr>
        <w:t xml:space="preserve">ę </w:t>
      </w:r>
      <w:r w:rsidRPr="00F16AD9">
        <w:rPr>
          <w:rFonts w:ascii="Franklin Gothic Book" w:hAnsi="Franklin Gothic Book"/>
          <w:lang w:val="pl-PL"/>
        </w:rPr>
        <w:t xml:space="preserve"> za 1-ną roboczogodzinę</w:t>
      </w:r>
      <w:r>
        <w:rPr>
          <w:rFonts w:ascii="Franklin Gothic Book" w:hAnsi="Franklin Gothic Book"/>
          <w:lang w:val="pl-PL"/>
        </w:rPr>
        <w:t>, w wysokości ……….. zł netto.</w:t>
      </w:r>
    </w:p>
    <w:p w14:paraId="28ED26CB" w14:textId="70BDE14C" w:rsidR="00C17B72" w:rsidRPr="00F16AD9" w:rsidRDefault="00C17B72" w:rsidP="007202A1">
      <w:pPr>
        <w:pStyle w:val="Nagwek2"/>
        <w:tabs>
          <w:tab w:val="clear" w:pos="2978"/>
          <w:tab w:val="num" w:pos="3119"/>
        </w:tabs>
        <w:ind w:left="993"/>
        <w:rPr>
          <w:rFonts w:ascii="Franklin Gothic Book" w:hAnsi="Franklin Gothic Book"/>
          <w:lang w:val="pl-PL"/>
        </w:rPr>
      </w:pPr>
      <w:r w:rsidRPr="00F16AD9">
        <w:rPr>
          <w:rFonts w:ascii="Franklin Gothic Book" w:hAnsi="Franklin Gothic Book"/>
          <w:lang w:val="pl-PL"/>
        </w:rPr>
        <w:t>Stawk</w:t>
      </w:r>
      <w:r w:rsidR="009361EB">
        <w:rPr>
          <w:rFonts w:ascii="Franklin Gothic Book" w:hAnsi="Franklin Gothic Book"/>
          <w:lang w:val="pl-PL"/>
        </w:rPr>
        <w:t>a</w:t>
      </w:r>
      <w:r w:rsidRPr="00F16AD9">
        <w:rPr>
          <w:rFonts w:ascii="Franklin Gothic Book" w:hAnsi="Franklin Gothic Book"/>
          <w:lang w:val="pl-PL"/>
        </w:rPr>
        <w:t xml:space="preserve"> za roboczogodzinę obejmuj</w:t>
      </w:r>
      <w:r w:rsidR="009361EB">
        <w:rPr>
          <w:rFonts w:ascii="Franklin Gothic Book" w:hAnsi="Franklin Gothic Book"/>
          <w:lang w:val="pl-PL"/>
        </w:rPr>
        <w:t>e</w:t>
      </w:r>
      <w:r w:rsidRPr="00F16AD9">
        <w:rPr>
          <w:rFonts w:ascii="Franklin Gothic Book" w:hAnsi="Franklin Gothic Book"/>
          <w:lang w:val="pl-PL"/>
        </w:rPr>
        <w:t>: wszystkie koszty działalności Wykonawcy w tym: wynagrodzenia pracowników wraz z narzutami, koszty Materiał</w:t>
      </w:r>
      <w:r w:rsidR="006D503C">
        <w:rPr>
          <w:rFonts w:ascii="Franklin Gothic Book" w:hAnsi="Franklin Gothic Book"/>
          <w:lang w:val="pl-PL"/>
        </w:rPr>
        <w:t xml:space="preserve">ów </w:t>
      </w:r>
      <w:r w:rsidR="006D503C" w:rsidRPr="006D503C">
        <w:rPr>
          <w:rFonts w:ascii="Franklin Gothic Book" w:hAnsi="Franklin Gothic Book"/>
          <w:lang w:val="pl-PL"/>
        </w:rPr>
        <w:t>Pomocniczych, narzędzi, sprzę</w:t>
      </w:r>
      <w:r w:rsidRPr="006D503C">
        <w:rPr>
          <w:rFonts w:ascii="Franklin Gothic Book" w:hAnsi="Franklin Gothic Book"/>
          <w:lang w:val="pl-PL"/>
        </w:rPr>
        <w:t>tu i urządzeń oraz wszystkie pozostałe koszty wynikające z zakresu Prac oraz koszty ogólne i zysk.</w:t>
      </w:r>
      <w:r w:rsidRPr="00F16AD9">
        <w:rPr>
          <w:rFonts w:ascii="Franklin Gothic Book" w:hAnsi="Franklin Gothic Book"/>
          <w:lang w:val="pl-PL"/>
        </w:rPr>
        <w:t xml:space="preserve"> </w:t>
      </w:r>
      <w:bookmarkStart w:id="10" w:name="_Ref28916282"/>
    </w:p>
    <w:bookmarkEnd w:id="10"/>
    <w:p w14:paraId="7385FF43" w14:textId="4FD61F6F" w:rsidR="00C17B72" w:rsidRPr="00F16AD9" w:rsidRDefault="00C17B72" w:rsidP="007202A1">
      <w:pPr>
        <w:pStyle w:val="Nagwek2"/>
        <w:tabs>
          <w:tab w:val="clear" w:pos="2978"/>
          <w:tab w:val="num" w:pos="3119"/>
        </w:tabs>
        <w:ind w:left="993"/>
        <w:rPr>
          <w:rFonts w:ascii="Franklin Gothic Book" w:hAnsi="Franklin Gothic Book"/>
          <w:lang w:val="pl-PL"/>
        </w:rPr>
      </w:pPr>
      <w:r w:rsidRPr="00F16AD9">
        <w:rPr>
          <w:rFonts w:ascii="Franklin Gothic Book" w:hAnsi="Franklin Gothic Book"/>
          <w:lang w:val="pl-PL"/>
        </w:rPr>
        <w:t xml:space="preserve">Do celów rozliczeń w kosztorysach powykonawczych koszty zakupu i magazynowania Materiałów Podstawowych i Części Zamiennych będą zwiększone o marżę </w:t>
      </w:r>
      <w:r w:rsidR="006D503C" w:rsidRPr="001A7917">
        <w:rPr>
          <w:rFonts w:ascii="Franklin Gothic Book" w:hAnsi="Franklin Gothic Book"/>
          <w:lang w:val="pl-PL"/>
        </w:rPr>
        <w:t>………</w:t>
      </w:r>
      <w:r w:rsidRPr="00F16AD9">
        <w:rPr>
          <w:rFonts w:ascii="Franklin Gothic Book" w:hAnsi="Franklin Gothic Book"/>
          <w:lang w:val="pl-PL"/>
        </w:rPr>
        <w:t xml:space="preserve"> % od ustalonej ceny zakupu. </w:t>
      </w:r>
    </w:p>
    <w:p w14:paraId="5B30BE9B" w14:textId="77777777" w:rsidR="009361EB" w:rsidRPr="001A7917" w:rsidRDefault="009361EB" w:rsidP="007202A1">
      <w:pPr>
        <w:pStyle w:val="Nagwek2"/>
        <w:tabs>
          <w:tab w:val="clear" w:pos="2978"/>
          <w:tab w:val="num" w:pos="3119"/>
        </w:tabs>
        <w:ind w:left="993"/>
        <w:rPr>
          <w:rFonts w:ascii="Franklin Gothic Book" w:hAnsi="Franklin Gothic Book"/>
          <w:lang w:val="pl-PL"/>
        </w:rPr>
      </w:pPr>
      <w:r>
        <w:rPr>
          <w:rFonts w:ascii="Franklin Gothic Book" w:hAnsi="Franklin Gothic Book" w:cs="Arial"/>
          <w:color w:val="000000" w:themeColor="text1"/>
          <w:szCs w:val="22"/>
          <w:lang w:val="pl-PL"/>
        </w:rPr>
        <w:t>W</w:t>
      </w:r>
      <w:r w:rsidRPr="007202A1">
        <w:rPr>
          <w:rFonts w:ascii="Franklin Gothic Book" w:hAnsi="Franklin Gothic Book" w:cs="Arial"/>
          <w:color w:val="000000" w:themeColor="text1"/>
          <w:szCs w:val="22"/>
          <w:lang w:val="pl-PL"/>
        </w:rPr>
        <w:t>ynagrodzenie powykonawcze, płatne</w:t>
      </w:r>
      <w:r>
        <w:rPr>
          <w:rFonts w:ascii="Franklin Gothic Book" w:hAnsi="Franklin Gothic Book" w:cs="Arial"/>
          <w:color w:val="000000" w:themeColor="text1"/>
          <w:szCs w:val="22"/>
          <w:lang w:val="pl-PL"/>
        </w:rPr>
        <w:t xml:space="preserve"> będzie </w:t>
      </w:r>
      <w:r w:rsidRPr="007202A1">
        <w:rPr>
          <w:rFonts w:ascii="Franklin Gothic Book" w:hAnsi="Franklin Gothic Book" w:cs="Arial"/>
          <w:color w:val="000000" w:themeColor="text1"/>
          <w:szCs w:val="22"/>
          <w:lang w:val="pl-PL"/>
        </w:rPr>
        <w:t xml:space="preserve"> w okresach miesięcznych, </w:t>
      </w:r>
    </w:p>
    <w:p w14:paraId="50366040" w14:textId="3F790F94" w:rsidR="00AE54A1" w:rsidRPr="007B384F" w:rsidRDefault="00C17B72" w:rsidP="007202A1">
      <w:pPr>
        <w:pStyle w:val="Nagwek2"/>
        <w:tabs>
          <w:tab w:val="clear" w:pos="2978"/>
          <w:tab w:val="num" w:pos="3119"/>
        </w:tabs>
        <w:ind w:left="993"/>
        <w:rPr>
          <w:rFonts w:ascii="Franklin Gothic Book" w:hAnsi="Franklin Gothic Book"/>
          <w:szCs w:val="22"/>
          <w:lang w:val="pl-PL"/>
        </w:rPr>
      </w:pPr>
      <w:r w:rsidRPr="00113A96">
        <w:rPr>
          <w:rFonts w:ascii="Franklin Gothic Book" w:hAnsi="Franklin Gothic Book"/>
          <w:szCs w:val="22"/>
          <w:lang w:val="pl-PL"/>
        </w:rPr>
        <w:t xml:space="preserve">Wartość dostaw Materiałów Podstawowych i Części Zamiennych w okresie trwania umowy nie może przekroczyć wraz z kosztami magazynowania kwoty </w:t>
      </w:r>
      <w:r w:rsidR="00D914FA" w:rsidRPr="001A7917">
        <w:rPr>
          <w:rFonts w:ascii="Franklin Gothic Book" w:hAnsi="Franklin Gothic Book" w:cstheme="majorHAnsi"/>
          <w:b/>
          <w:i/>
          <w:color w:val="000000" w:themeColor="text1"/>
          <w:szCs w:val="22"/>
          <w:lang w:val="pl-PL"/>
        </w:rPr>
        <w:t>158 786</w:t>
      </w:r>
      <w:r w:rsidR="00D914FA" w:rsidRPr="001A7917">
        <w:rPr>
          <w:rFonts w:ascii="Franklin Gothic Book" w:hAnsi="Franklin Gothic Book" w:cstheme="majorHAnsi"/>
          <w:i/>
          <w:color w:val="000000" w:themeColor="text1"/>
          <w:szCs w:val="22"/>
          <w:lang w:val="pl-PL"/>
        </w:rPr>
        <w:t xml:space="preserve"> </w:t>
      </w:r>
      <w:r w:rsidR="006D503C" w:rsidRPr="00113A96">
        <w:rPr>
          <w:rFonts w:ascii="Franklin Gothic Book" w:hAnsi="Franklin Gothic Book" w:cstheme="majorHAnsi"/>
          <w:b/>
          <w:szCs w:val="22"/>
          <w:lang w:val="pl-PL"/>
        </w:rPr>
        <w:t>,00</w:t>
      </w:r>
      <w:r w:rsidR="006D503C" w:rsidRPr="007B384F">
        <w:rPr>
          <w:rFonts w:ascii="Franklin Gothic Book" w:hAnsi="Franklin Gothic Book"/>
          <w:szCs w:val="22"/>
          <w:lang w:val="pl-PL"/>
        </w:rPr>
        <w:t xml:space="preserve"> </w:t>
      </w:r>
      <w:r w:rsidRPr="007B384F">
        <w:rPr>
          <w:rFonts w:ascii="Franklin Gothic Book" w:hAnsi="Franklin Gothic Book"/>
          <w:szCs w:val="22"/>
          <w:lang w:val="pl-PL"/>
        </w:rPr>
        <w:t>PLN netto.</w:t>
      </w:r>
    </w:p>
    <w:p w14:paraId="71B9C3A8" w14:textId="3BA0D0FC" w:rsidR="00003681" w:rsidRPr="007202A1" w:rsidRDefault="00003681" w:rsidP="007202A1">
      <w:pPr>
        <w:pStyle w:val="Nagwek2"/>
        <w:tabs>
          <w:tab w:val="clear" w:pos="2978"/>
          <w:tab w:val="num" w:pos="3119"/>
        </w:tabs>
        <w:spacing w:line="276" w:lineRule="auto"/>
        <w:ind w:left="993"/>
        <w:rPr>
          <w:rFonts w:ascii="Franklin Gothic Book" w:hAnsi="Franklin Gothic Book"/>
          <w:szCs w:val="22"/>
          <w:lang w:val="pl-PL"/>
        </w:rPr>
      </w:pPr>
      <w:r w:rsidRPr="007202A1">
        <w:rPr>
          <w:rFonts w:ascii="Franklin Gothic Book" w:hAnsi="Franklin Gothic Book"/>
          <w:szCs w:val="22"/>
          <w:lang w:val="pl-PL"/>
        </w:rPr>
        <w:t>Wykonawca jest zobowiązany do dostarczenia szczegółowego raportu z wykonanych prac serwisowych wraz z miesięcznym protokołem uprawniającym do wystawienia faktury.</w:t>
      </w:r>
    </w:p>
    <w:p w14:paraId="356820BD" w14:textId="11189D35" w:rsidR="00311B78" w:rsidRPr="007202A1" w:rsidRDefault="00941670" w:rsidP="007202A1">
      <w:pPr>
        <w:pStyle w:val="Nagwek2"/>
        <w:tabs>
          <w:tab w:val="num" w:pos="1418"/>
        </w:tabs>
        <w:spacing w:line="276" w:lineRule="auto"/>
        <w:ind w:left="993"/>
        <w:rPr>
          <w:rFonts w:ascii="Franklin Gothic Book" w:hAnsi="Franklin Gothic Book" w:cs="Arial"/>
          <w:bCs w:val="0"/>
          <w:iCs w:val="0"/>
          <w:szCs w:val="22"/>
          <w:vertAlign w:val="subscript"/>
          <w:lang w:val="pl-PL"/>
        </w:rPr>
      </w:pPr>
      <w:r w:rsidRPr="007202A1">
        <w:rPr>
          <w:rFonts w:ascii="Franklin Gothic Book" w:hAnsi="Franklin Gothic Book"/>
          <w:szCs w:val="22"/>
          <w:lang w:val="pl-PL"/>
        </w:rPr>
        <w:t xml:space="preserve">Maksymalne </w:t>
      </w:r>
      <w:r w:rsidR="00D051A9" w:rsidRPr="007202A1">
        <w:rPr>
          <w:rFonts w:ascii="Franklin Gothic Book" w:hAnsi="Franklin Gothic Book"/>
          <w:szCs w:val="22"/>
          <w:lang w:val="pl-PL"/>
        </w:rPr>
        <w:t>wynagrodzeni</w:t>
      </w:r>
      <w:r w:rsidR="002C18EF">
        <w:rPr>
          <w:rFonts w:ascii="Franklin Gothic Book" w:hAnsi="Franklin Gothic Book"/>
          <w:szCs w:val="22"/>
          <w:lang w:val="pl-PL"/>
        </w:rPr>
        <w:t xml:space="preserve">e Umowy: wynagrodzenie ryczałtowe + wynagrodzenie powykonawcze (max. </w:t>
      </w:r>
      <w:r w:rsidR="00AE4CAC">
        <w:rPr>
          <w:rFonts w:ascii="Franklin Gothic Book" w:hAnsi="Franklin Gothic Book"/>
          <w:szCs w:val="22"/>
          <w:lang w:val="pl-PL"/>
        </w:rPr>
        <w:t xml:space="preserve">2.000 </w:t>
      </w:r>
      <w:r w:rsidR="002C18EF">
        <w:rPr>
          <w:rFonts w:ascii="Franklin Gothic Book" w:hAnsi="Franklin Gothic Book"/>
          <w:szCs w:val="22"/>
          <w:lang w:val="pl-PL"/>
        </w:rPr>
        <w:t xml:space="preserve">godz. X stawka za 1 rbg) </w:t>
      </w:r>
      <w:r w:rsidRPr="007202A1">
        <w:rPr>
          <w:rFonts w:ascii="Franklin Gothic Book" w:hAnsi="Franklin Gothic Book"/>
          <w:szCs w:val="22"/>
          <w:lang w:val="pl-PL"/>
        </w:rPr>
        <w:t xml:space="preserve">wraz z kosztami dostarczonych przez Wykonawcę materiałów, określonych w </w:t>
      </w:r>
      <w:r w:rsidR="00C17B72" w:rsidRPr="007202A1">
        <w:rPr>
          <w:rFonts w:ascii="Franklin Gothic Book" w:hAnsi="Franklin Gothic Book"/>
          <w:szCs w:val="22"/>
          <w:lang w:val="pl-PL"/>
        </w:rPr>
        <w:t>pkt 5.</w:t>
      </w:r>
      <w:r w:rsidR="00AE4CAC">
        <w:rPr>
          <w:rFonts w:ascii="Franklin Gothic Book" w:hAnsi="Franklin Gothic Book"/>
          <w:szCs w:val="22"/>
          <w:lang w:val="pl-PL"/>
        </w:rPr>
        <w:t>10</w:t>
      </w:r>
      <w:r w:rsidR="00C17B72" w:rsidRPr="007202A1">
        <w:rPr>
          <w:rFonts w:ascii="Franklin Gothic Book" w:hAnsi="Franklin Gothic Book"/>
          <w:szCs w:val="22"/>
          <w:lang w:val="pl-PL"/>
        </w:rPr>
        <w:t>.</w:t>
      </w:r>
      <w:r w:rsidR="002C18EF">
        <w:rPr>
          <w:rFonts w:ascii="Franklin Gothic Book" w:hAnsi="Franklin Gothic Book"/>
          <w:szCs w:val="22"/>
          <w:lang w:val="pl-PL"/>
        </w:rPr>
        <w:t>,</w:t>
      </w:r>
      <w:r w:rsidR="00C17B72" w:rsidRPr="007202A1">
        <w:rPr>
          <w:rFonts w:ascii="Franklin Gothic Book" w:hAnsi="Franklin Gothic Book"/>
          <w:szCs w:val="22"/>
          <w:lang w:val="pl-PL"/>
        </w:rPr>
        <w:t xml:space="preserve"> </w:t>
      </w:r>
      <w:r w:rsidR="00D051A9" w:rsidRPr="007202A1">
        <w:rPr>
          <w:rFonts w:ascii="Franklin Gothic Book" w:hAnsi="Franklin Gothic Book"/>
          <w:szCs w:val="22"/>
          <w:lang w:val="pl-PL"/>
        </w:rPr>
        <w:t xml:space="preserve">za realizację przedmiotu Umowy w całym okresie jej obowiązywania nie może przekroczyć kwoty </w:t>
      </w:r>
      <w:r w:rsidR="00B2758A" w:rsidRPr="007202A1">
        <w:rPr>
          <w:rFonts w:ascii="Franklin Gothic Book" w:hAnsi="Franklin Gothic Book"/>
          <w:szCs w:val="22"/>
          <w:lang w:val="pl-PL"/>
        </w:rPr>
        <w:t>……………..…… zł (słownie: ……………………………………….… złotych 00/100) netto („</w:t>
      </w:r>
      <w:r w:rsidR="00B2758A" w:rsidRPr="007202A1">
        <w:rPr>
          <w:rFonts w:ascii="Franklin Gothic Book" w:hAnsi="Franklin Gothic Book"/>
          <w:b/>
          <w:szCs w:val="22"/>
          <w:lang w:val="pl-PL"/>
        </w:rPr>
        <w:t>Wynagrodzenie Całkowite</w:t>
      </w:r>
      <w:r w:rsidR="00B2758A" w:rsidRPr="007202A1">
        <w:rPr>
          <w:rFonts w:ascii="Franklin Gothic Book" w:hAnsi="Franklin Gothic Book"/>
          <w:szCs w:val="22"/>
          <w:lang w:val="pl-PL"/>
        </w:rPr>
        <w:t>”)</w:t>
      </w:r>
    </w:p>
    <w:p w14:paraId="44A56AEE" w14:textId="77777777" w:rsidR="00D051A9" w:rsidRPr="007202A1" w:rsidRDefault="00D051A9" w:rsidP="007202A1">
      <w:pPr>
        <w:pStyle w:val="Nagwek2"/>
        <w:tabs>
          <w:tab w:val="clear" w:pos="2978"/>
          <w:tab w:val="num" w:pos="3119"/>
        </w:tabs>
        <w:spacing w:line="276" w:lineRule="auto"/>
        <w:ind w:left="993"/>
        <w:rPr>
          <w:rFonts w:ascii="Franklin Gothic Book" w:hAnsi="Franklin Gothic Book"/>
          <w:szCs w:val="22"/>
          <w:lang w:val="pl-PL"/>
        </w:rPr>
      </w:pPr>
      <w:r w:rsidRPr="007202A1">
        <w:rPr>
          <w:rFonts w:ascii="Franklin Gothic Book" w:hAnsi="Franklin Gothic Book"/>
          <w:szCs w:val="22"/>
          <w:lang w:val="pl-PL"/>
        </w:rPr>
        <w:t>Faktury będą kierowane przez Wykonawcę na następujący adres:</w:t>
      </w:r>
    </w:p>
    <w:p w14:paraId="19040B8C" w14:textId="77777777" w:rsidR="00FC058F" w:rsidRPr="007202A1" w:rsidRDefault="00D051A9" w:rsidP="00B4554E">
      <w:pPr>
        <w:pStyle w:val="Style2"/>
        <w:widowControl/>
        <w:spacing w:line="276" w:lineRule="auto"/>
        <w:ind w:left="709" w:right="2659"/>
        <w:rPr>
          <w:rStyle w:val="FontStyle19"/>
          <w:rFonts w:ascii="Franklin Gothic Book" w:hAnsi="Franklin Gothic Book"/>
          <w:i w:val="0"/>
          <w:sz w:val="22"/>
          <w:szCs w:val="22"/>
        </w:rPr>
      </w:pPr>
      <w:r w:rsidRPr="007202A1">
        <w:rPr>
          <w:rStyle w:val="FontStyle19"/>
          <w:rFonts w:ascii="Franklin Gothic Book" w:hAnsi="Franklin Gothic Book"/>
          <w:i w:val="0"/>
          <w:sz w:val="22"/>
          <w:szCs w:val="22"/>
        </w:rPr>
        <w:t xml:space="preserve">Enea </w:t>
      </w:r>
      <w:r w:rsidR="00FC058F" w:rsidRPr="007202A1">
        <w:rPr>
          <w:rStyle w:val="FontStyle19"/>
          <w:rFonts w:ascii="Franklin Gothic Book" w:hAnsi="Franklin Gothic Book"/>
          <w:i w:val="0"/>
          <w:sz w:val="22"/>
          <w:szCs w:val="22"/>
        </w:rPr>
        <w:t xml:space="preserve">Elektrownia </w:t>
      </w:r>
      <w:r w:rsidRPr="007202A1">
        <w:rPr>
          <w:rStyle w:val="FontStyle19"/>
          <w:rFonts w:ascii="Franklin Gothic Book" w:hAnsi="Franklin Gothic Book"/>
          <w:i w:val="0"/>
          <w:sz w:val="22"/>
          <w:szCs w:val="22"/>
        </w:rPr>
        <w:t xml:space="preserve">Połaniec S.A. </w:t>
      </w:r>
    </w:p>
    <w:p w14:paraId="4B3BC097" w14:textId="77777777" w:rsidR="00FC058F" w:rsidRPr="007202A1" w:rsidRDefault="00FC058F" w:rsidP="00B4554E">
      <w:pPr>
        <w:pStyle w:val="Style2"/>
        <w:widowControl/>
        <w:spacing w:line="276" w:lineRule="auto"/>
        <w:ind w:left="709" w:right="2659"/>
        <w:rPr>
          <w:rStyle w:val="FontStyle19"/>
          <w:rFonts w:ascii="Franklin Gothic Book" w:hAnsi="Franklin Gothic Book"/>
          <w:i w:val="0"/>
          <w:sz w:val="22"/>
          <w:szCs w:val="22"/>
        </w:rPr>
      </w:pPr>
      <w:r w:rsidRPr="007202A1">
        <w:rPr>
          <w:rStyle w:val="FontStyle19"/>
          <w:rFonts w:ascii="Franklin Gothic Book" w:hAnsi="Franklin Gothic Book"/>
          <w:i w:val="0"/>
          <w:sz w:val="22"/>
          <w:szCs w:val="22"/>
        </w:rPr>
        <w:t>Centrum Zarządzania Dokumentami</w:t>
      </w:r>
    </w:p>
    <w:p w14:paraId="4E584CAD" w14:textId="77777777" w:rsidR="00D051A9" w:rsidRPr="007202A1" w:rsidRDefault="00FC058F" w:rsidP="00B4554E">
      <w:pPr>
        <w:pStyle w:val="Style2"/>
        <w:widowControl/>
        <w:spacing w:line="276" w:lineRule="auto"/>
        <w:ind w:left="709" w:right="2659"/>
        <w:rPr>
          <w:rStyle w:val="FontStyle19"/>
          <w:rFonts w:ascii="Franklin Gothic Book" w:hAnsi="Franklin Gothic Book"/>
          <w:i w:val="0"/>
          <w:sz w:val="22"/>
          <w:szCs w:val="22"/>
        </w:rPr>
      </w:pPr>
      <w:r w:rsidRPr="007202A1">
        <w:rPr>
          <w:rStyle w:val="FontStyle19"/>
          <w:rFonts w:ascii="Franklin Gothic Book" w:hAnsi="Franklin Gothic Book"/>
          <w:i w:val="0"/>
          <w:sz w:val="22"/>
          <w:szCs w:val="22"/>
        </w:rPr>
        <w:t>ul. Zacisze 28, 65-775 Zielona Góra</w:t>
      </w:r>
    </w:p>
    <w:p w14:paraId="2C82714D" w14:textId="11978D53" w:rsidR="00D051A9" w:rsidRPr="007202A1" w:rsidRDefault="00D051A9" w:rsidP="007202A1">
      <w:pPr>
        <w:pStyle w:val="Nagwek2"/>
        <w:tabs>
          <w:tab w:val="clear" w:pos="2978"/>
          <w:tab w:val="num" w:pos="3119"/>
        </w:tabs>
        <w:spacing w:line="276" w:lineRule="auto"/>
        <w:ind w:left="993"/>
        <w:rPr>
          <w:rStyle w:val="FontStyle23"/>
          <w:rFonts w:ascii="Franklin Gothic Book" w:hAnsi="Franklin Gothic Book"/>
          <w:sz w:val="22"/>
          <w:szCs w:val="22"/>
          <w:lang w:val="pl-PL"/>
        </w:rPr>
      </w:pPr>
      <w:r w:rsidRPr="007202A1">
        <w:rPr>
          <w:rStyle w:val="FontStyle23"/>
          <w:rFonts w:ascii="Franklin Gothic Book" w:hAnsi="Franklin Gothic Book"/>
          <w:sz w:val="22"/>
          <w:szCs w:val="22"/>
          <w:lang w:val="pl-PL"/>
        </w:rPr>
        <w:t>Dopuszcza się przesyłanie faktur drogą elektroniczną na adres:</w:t>
      </w:r>
      <w:r w:rsidRPr="007202A1">
        <w:rPr>
          <w:rFonts w:ascii="Franklin Gothic Book" w:hAnsi="Franklin Gothic Book"/>
          <w:szCs w:val="22"/>
          <w:lang w:val="pl-PL"/>
        </w:rPr>
        <w:t xml:space="preserve"> </w:t>
      </w:r>
      <w:hyperlink r:id="rId9" w:history="1">
        <w:r w:rsidR="00FC058F" w:rsidRPr="007202A1">
          <w:rPr>
            <w:rStyle w:val="Hipercze"/>
            <w:rFonts w:ascii="Franklin Gothic Book" w:eastAsia="SimSun" w:hAnsi="Franklin Gothic Book"/>
            <w:szCs w:val="22"/>
            <w:lang w:val="pl-PL" w:eastAsia="zh-CN"/>
          </w:rPr>
          <w:t>faktury.elektroniczne@enea.pl</w:t>
        </w:r>
      </w:hyperlink>
      <w:r w:rsidRPr="007202A1">
        <w:rPr>
          <w:rStyle w:val="Hipercze"/>
          <w:rFonts w:ascii="Franklin Gothic Book" w:eastAsia="SimSun" w:hAnsi="Franklin Gothic Book"/>
          <w:bCs w:val="0"/>
          <w:szCs w:val="22"/>
          <w:u w:val="none"/>
          <w:lang w:val="pl-PL" w:eastAsia="zh-CN"/>
        </w:rPr>
        <w:t xml:space="preserve"> </w:t>
      </w:r>
      <w:r w:rsidRPr="007202A1">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098E34D" w14:textId="77777777" w:rsidR="00716DFD" w:rsidRPr="00B4554E" w:rsidRDefault="00716DFD" w:rsidP="00B4554E">
      <w:pPr>
        <w:pStyle w:val="Nagwek1"/>
        <w:spacing w:line="276" w:lineRule="auto"/>
        <w:rPr>
          <w:rFonts w:ascii="Franklin Gothic Book" w:hAnsi="Franklin Gothic Book" w:cstheme="minorHAnsi"/>
          <w:szCs w:val="22"/>
          <w:u w:val="single"/>
          <w:lang w:val="pl-PL"/>
        </w:rPr>
      </w:pPr>
      <w:r w:rsidRPr="00B4554E">
        <w:rPr>
          <w:rFonts w:ascii="Franklin Gothic Book" w:hAnsi="Franklin Gothic Book" w:cstheme="minorHAnsi"/>
          <w:szCs w:val="22"/>
          <w:u w:val="single"/>
          <w:lang w:val="pl-PL"/>
        </w:rPr>
        <w:lastRenderedPageBreak/>
        <w:t>Klauzule</w:t>
      </w:r>
      <w:r w:rsidRPr="00B4554E">
        <w:rPr>
          <w:rFonts w:ascii="Franklin Gothic Book" w:hAnsi="Franklin Gothic Book"/>
          <w:szCs w:val="22"/>
          <w:u w:val="single"/>
          <w:lang w:val="pl-PL"/>
        </w:rPr>
        <w:t xml:space="preserve"> </w:t>
      </w:r>
      <w:r w:rsidRPr="00B4554E">
        <w:rPr>
          <w:rFonts w:ascii="Franklin Gothic Book" w:hAnsi="Franklin Gothic Book" w:cstheme="minorHAnsi"/>
          <w:szCs w:val="22"/>
          <w:u w:val="single"/>
          <w:lang w:val="pl-PL"/>
        </w:rPr>
        <w:t>waloryzacyjne</w:t>
      </w:r>
    </w:p>
    <w:p w14:paraId="5454BC9D" w14:textId="77777777" w:rsidR="00716DFD" w:rsidRPr="00B4554E"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Strony przewidują możliwość zmiany wysokości wynagrodzenia Wykonawcy w następujących sytuacjach:</w:t>
      </w:r>
    </w:p>
    <w:p w14:paraId="51D4C35A" w14:textId="5625A7FD" w:rsidR="00716DFD" w:rsidRPr="00B4554E" w:rsidRDefault="00716DFD" w:rsidP="001A7917">
      <w:pPr>
        <w:pStyle w:val="Nagwek3"/>
        <w:numPr>
          <w:ilvl w:val="2"/>
          <w:numId w:val="2"/>
        </w:numPr>
        <w:spacing w:line="276" w:lineRule="auto"/>
        <w:rPr>
          <w:rFonts w:ascii="Franklin Gothic Book" w:hAnsi="Franklin Gothic Book"/>
          <w:szCs w:val="22"/>
          <w:lang w:val="pl-PL"/>
        </w:rPr>
      </w:pPr>
      <w:r w:rsidRPr="00B4554E">
        <w:rPr>
          <w:rFonts w:ascii="Franklin Gothic Book" w:hAnsi="Franklin Gothic Book"/>
          <w:szCs w:val="22"/>
          <w:lang w:val="pl-PL"/>
        </w:rPr>
        <w:t xml:space="preserve"> w przypadku zmiany stawki podatku od towarów i usług,</w:t>
      </w:r>
    </w:p>
    <w:p w14:paraId="6A57383F" w14:textId="32EA2C88" w:rsidR="00716DFD" w:rsidRPr="00B4554E" w:rsidRDefault="00716DFD" w:rsidP="001A7917">
      <w:pPr>
        <w:pStyle w:val="Nagwek3"/>
        <w:numPr>
          <w:ilvl w:val="2"/>
          <w:numId w:val="2"/>
        </w:numPr>
        <w:spacing w:line="276" w:lineRule="auto"/>
        <w:rPr>
          <w:rFonts w:ascii="Franklin Gothic Book" w:hAnsi="Franklin Gothic Book"/>
          <w:szCs w:val="22"/>
          <w:lang w:val="pl-PL"/>
        </w:rPr>
      </w:pPr>
      <w:r w:rsidRPr="00B4554E">
        <w:rPr>
          <w:rFonts w:ascii="Franklin Gothic Book" w:hAnsi="Franklin Gothic Book"/>
          <w:szCs w:val="22"/>
          <w:lang w:val="pl-PL"/>
        </w:rPr>
        <w:t>w przypadku zmiany wysokości minimalnego wynagrodzenia za pracę ustalonego na podstawie art. 2 ust. 3-5 ustawy z dnia 10 października 2002</w:t>
      </w:r>
      <w:r w:rsidR="00530A66">
        <w:rPr>
          <w:rFonts w:ascii="Franklin Gothic Book" w:hAnsi="Franklin Gothic Book"/>
          <w:szCs w:val="22"/>
          <w:lang w:val="pl-PL"/>
        </w:rPr>
        <w:t xml:space="preserve"> </w:t>
      </w:r>
      <w:r w:rsidRPr="00B4554E">
        <w:rPr>
          <w:rFonts w:ascii="Franklin Gothic Book" w:hAnsi="Franklin Gothic Book"/>
          <w:szCs w:val="22"/>
          <w:lang w:val="pl-PL"/>
        </w:rPr>
        <w:t>r. o minimalnym wynagrodzeniu za pracę,</w:t>
      </w:r>
    </w:p>
    <w:p w14:paraId="53B7184F" w14:textId="4CADA12B" w:rsidR="006649F7" w:rsidRDefault="00716DFD" w:rsidP="001A7917">
      <w:pPr>
        <w:pStyle w:val="Nagwek3"/>
        <w:numPr>
          <w:ilvl w:val="2"/>
          <w:numId w:val="2"/>
        </w:numPr>
        <w:spacing w:line="276" w:lineRule="auto"/>
        <w:rPr>
          <w:rFonts w:ascii="Franklin Gothic Book" w:hAnsi="Franklin Gothic Book"/>
          <w:szCs w:val="22"/>
          <w:lang w:val="pl-PL"/>
        </w:rPr>
      </w:pPr>
      <w:r w:rsidRPr="00B4554E">
        <w:rPr>
          <w:rFonts w:ascii="Franklin Gothic Book" w:hAnsi="Franklin Gothic Book"/>
          <w:szCs w:val="22"/>
          <w:lang w:val="pl-PL"/>
        </w:rPr>
        <w:t>w przypadku zmiany zasad podlegania ubezpieczeniom społecznym lub ubezpieczeniu zdrowotnemu lub wysokości stawki składki na ubezpieczenia społeczne lub zdrowotne</w:t>
      </w:r>
      <w:r w:rsidR="006649F7">
        <w:rPr>
          <w:rFonts w:ascii="Franklin Gothic Book" w:hAnsi="Franklin Gothic Book"/>
          <w:szCs w:val="22"/>
          <w:lang w:val="pl-PL"/>
        </w:rPr>
        <w:t>,</w:t>
      </w:r>
    </w:p>
    <w:p w14:paraId="6472176A" w14:textId="77777777" w:rsidR="006649F7" w:rsidRPr="006649F7" w:rsidRDefault="006649F7" w:rsidP="006649F7">
      <w:pPr>
        <w:pStyle w:val="Nagwek3"/>
        <w:numPr>
          <w:ilvl w:val="2"/>
          <w:numId w:val="2"/>
        </w:numPr>
        <w:spacing w:line="276" w:lineRule="auto"/>
        <w:rPr>
          <w:rFonts w:ascii="Franklin Gothic Book" w:hAnsi="Franklin Gothic Book"/>
          <w:szCs w:val="22"/>
          <w:lang w:val="pl-PL"/>
        </w:rPr>
      </w:pPr>
      <w:r w:rsidRPr="006649F7">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F15BFF3" w14:textId="3C0CC982" w:rsidR="00716DFD" w:rsidRPr="00B4554E" w:rsidRDefault="006649F7" w:rsidP="001A7917">
      <w:pPr>
        <w:pStyle w:val="Nagwek3"/>
        <w:numPr>
          <w:ilvl w:val="0"/>
          <w:numId w:val="0"/>
        </w:numPr>
        <w:spacing w:line="276" w:lineRule="auto"/>
        <w:ind w:left="2280"/>
        <w:rPr>
          <w:rFonts w:ascii="Franklin Gothic Book" w:hAnsi="Franklin Gothic Book"/>
          <w:szCs w:val="22"/>
          <w:lang w:val="pl-PL"/>
        </w:rPr>
      </w:pPr>
      <w:r w:rsidRPr="006649F7">
        <w:rPr>
          <w:rFonts w:ascii="Franklin Gothic Book" w:hAnsi="Franklin Gothic Book"/>
          <w:szCs w:val="22"/>
          <w:lang w:val="pl-PL"/>
        </w:rPr>
        <w:t>- jeżeli zmiany te będą miały wpływ na koszty wykonania zamówienia przez Wykonawcę.</w:t>
      </w:r>
    </w:p>
    <w:p w14:paraId="707198CD" w14:textId="3B00CCA4" w:rsidR="00716DFD" w:rsidRPr="00B4554E"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W sytuacji wystąpienia okoliczności wskazanych w pkt 6.1.1</w:t>
      </w:r>
      <w:r w:rsidR="00530A66">
        <w:rPr>
          <w:rFonts w:ascii="Franklin Gothic Book" w:hAnsi="Franklin Gothic Book"/>
          <w:szCs w:val="22"/>
          <w:lang w:val="pl-PL"/>
        </w:rPr>
        <w:t>.</w:t>
      </w:r>
      <w:r w:rsidRPr="00B4554E">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0FFF445" w14:textId="28B79628" w:rsidR="00716DFD" w:rsidRPr="00B4554E"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W sytuacji wystąpienia okoliczności wskazanych w pkt 6.1.2</w:t>
      </w:r>
      <w:r w:rsidR="00530A66">
        <w:rPr>
          <w:rFonts w:ascii="Franklin Gothic Book" w:hAnsi="Franklin Gothic Book"/>
          <w:szCs w:val="22"/>
          <w:lang w:val="pl-PL"/>
        </w:rPr>
        <w:t>.</w:t>
      </w:r>
      <w:r w:rsidRPr="00B4554E">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B4554E">
        <w:rPr>
          <w:rFonts w:ascii="Franklin Gothic Book" w:hAnsi="Franklin Gothic Book"/>
          <w:szCs w:val="22"/>
          <w:lang w:val="pl-PL"/>
        </w:rPr>
        <w:lastRenderedPageBreak/>
        <w:t>z uwzględnieniem wszystkich obciążeń publicznoprawnych. Zamawiający dokonuje powyższej oceny w terminie 10 dni od dnia złożenia wniosku przez Wykonawcę.</w:t>
      </w:r>
    </w:p>
    <w:p w14:paraId="064AE864" w14:textId="62AE8A0E" w:rsidR="00716DFD"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W sytuacji wystąpienia okoliczności wskazanych w pkt. 6.1.3</w:t>
      </w:r>
      <w:r w:rsidR="00530A66">
        <w:rPr>
          <w:rFonts w:ascii="Franklin Gothic Book" w:hAnsi="Franklin Gothic Book"/>
          <w:szCs w:val="22"/>
          <w:lang w:val="pl-PL"/>
        </w:rPr>
        <w:t>.</w:t>
      </w:r>
      <w:r w:rsidRPr="00B4554E">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6.1.3</w:t>
      </w:r>
      <w:r w:rsidR="00530A66">
        <w:rPr>
          <w:rFonts w:ascii="Franklin Gothic Book" w:hAnsi="Franklin Gothic Book"/>
          <w:szCs w:val="22"/>
          <w:lang w:val="pl-PL"/>
        </w:rPr>
        <w:t>.</w:t>
      </w:r>
      <w:r w:rsidRPr="00B4554E">
        <w:rPr>
          <w:rFonts w:ascii="Franklin Gothic Book" w:hAnsi="Franklin Gothic Book"/>
          <w:szCs w:val="22"/>
          <w:lang w:val="pl-PL"/>
        </w:rPr>
        <w:t>, na kalkulację ceny ofertowej. Wniosek powinien obejmować jedynie te dodatkowe koszty realizacji zamówienia, które wykonawca obowiązkowo ponosi w związku ze zmianą zasad, o których mowa w pkt. 6.1.3.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5CF335D1" w14:textId="519B66BA" w:rsidR="008373BF" w:rsidRPr="007B384F" w:rsidRDefault="008373BF" w:rsidP="001A7917">
      <w:pPr>
        <w:pStyle w:val="Nagwek2"/>
        <w:tabs>
          <w:tab w:val="clear" w:pos="2978"/>
          <w:tab w:val="num" w:pos="851"/>
        </w:tabs>
        <w:ind w:left="851"/>
        <w:rPr>
          <w:rFonts w:ascii="Franklin Gothic Book" w:hAnsi="Franklin Gothic Book"/>
          <w:lang w:val="pl-PL"/>
        </w:rPr>
      </w:pPr>
      <w:r w:rsidRPr="001A7917">
        <w:rPr>
          <w:rFonts w:ascii="Franklin Gothic Book" w:hAnsi="Franklin Gothic Book"/>
          <w:lang w:val="pl-PL"/>
        </w:rPr>
        <w:t xml:space="preserve">W sytuacji wystąpienia okoliczności wskazanych w pkt </w:t>
      </w:r>
      <w:r w:rsidR="007B384F">
        <w:rPr>
          <w:rFonts w:ascii="Franklin Gothic Book" w:hAnsi="Franklin Gothic Book"/>
          <w:lang w:val="pl-PL"/>
        </w:rPr>
        <w:t>6</w:t>
      </w:r>
      <w:r w:rsidRPr="001A7917">
        <w:rPr>
          <w:rFonts w:ascii="Franklin Gothic Book" w:hAnsi="Franklin Gothic Book"/>
          <w:lang w:val="pl-PL"/>
        </w:rPr>
        <w:t>.1.4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02C1F855" w14:textId="0380618E" w:rsidR="00716DFD" w:rsidRPr="00B4554E"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Zamawiający, po zaakceptowaniu wniosków, o których mowa w ust. 6.2</w:t>
      </w:r>
      <w:r w:rsidR="00530A66">
        <w:rPr>
          <w:rFonts w:ascii="Franklin Gothic Book" w:hAnsi="Franklin Gothic Book"/>
          <w:szCs w:val="22"/>
          <w:lang w:val="pl-PL"/>
        </w:rPr>
        <w:t>.</w:t>
      </w:r>
      <w:r w:rsidRPr="00B4554E">
        <w:rPr>
          <w:rFonts w:ascii="Franklin Gothic Book" w:hAnsi="Franklin Gothic Book"/>
          <w:szCs w:val="22"/>
          <w:lang w:val="pl-PL"/>
        </w:rPr>
        <w:t>, 6.3</w:t>
      </w:r>
      <w:r w:rsidR="00530A66">
        <w:rPr>
          <w:rFonts w:ascii="Franklin Gothic Book" w:hAnsi="Franklin Gothic Book"/>
          <w:szCs w:val="22"/>
          <w:lang w:val="pl-PL"/>
        </w:rPr>
        <w:t>.</w:t>
      </w:r>
      <w:r w:rsidRPr="00B4554E">
        <w:rPr>
          <w:rFonts w:ascii="Franklin Gothic Book" w:hAnsi="Franklin Gothic Book"/>
          <w:szCs w:val="22"/>
          <w:lang w:val="pl-PL"/>
        </w:rPr>
        <w:t>, 6.4</w:t>
      </w:r>
      <w:r w:rsidR="00530A66">
        <w:rPr>
          <w:rFonts w:ascii="Franklin Gothic Book" w:hAnsi="Franklin Gothic Book"/>
          <w:szCs w:val="22"/>
          <w:lang w:val="pl-PL"/>
        </w:rPr>
        <w:t>.</w:t>
      </w:r>
      <w:r w:rsidR="008373BF">
        <w:rPr>
          <w:rFonts w:ascii="Franklin Gothic Book" w:hAnsi="Franklin Gothic Book"/>
          <w:szCs w:val="22"/>
          <w:lang w:val="pl-PL"/>
        </w:rPr>
        <w:t>, 6.5.</w:t>
      </w:r>
      <w:r w:rsidRPr="00B4554E">
        <w:rPr>
          <w:rFonts w:ascii="Franklin Gothic Book" w:hAnsi="Franklin Gothic Book"/>
          <w:szCs w:val="22"/>
          <w:lang w:val="pl-PL"/>
        </w:rPr>
        <w:t xml:space="preserve"> Umowy, wyznacza datę podpisania aneksu do Umowy. </w:t>
      </w:r>
    </w:p>
    <w:p w14:paraId="7E156B63" w14:textId="5CA08859" w:rsidR="00716DFD" w:rsidRPr="00B4554E" w:rsidRDefault="00716DFD"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23415265" w14:textId="77777777" w:rsidR="00D051A9" w:rsidRPr="00B4554E" w:rsidRDefault="00D051A9" w:rsidP="00B4554E">
      <w:pPr>
        <w:pStyle w:val="Nagwek1"/>
        <w:spacing w:line="276" w:lineRule="auto"/>
        <w:rPr>
          <w:rFonts w:ascii="Franklin Gothic Book" w:hAnsi="Franklin Gothic Book" w:cstheme="minorHAnsi"/>
          <w:szCs w:val="22"/>
          <w:u w:val="single"/>
          <w:lang w:val="pl-PL"/>
        </w:rPr>
      </w:pPr>
      <w:r w:rsidRPr="00B4554E">
        <w:rPr>
          <w:rFonts w:ascii="Franklin Gothic Book" w:hAnsi="Franklin Gothic Book" w:cstheme="minorHAnsi"/>
          <w:szCs w:val="22"/>
          <w:u w:val="single"/>
          <w:lang w:val="pl-PL"/>
        </w:rPr>
        <w:t xml:space="preserve">GWARANCJA I RĘKOJMIA </w:t>
      </w:r>
    </w:p>
    <w:p w14:paraId="2F44CED7" w14:textId="77777777" w:rsidR="00B14D8A"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Wykonawca gwarantuje zastosowanie właściwych technologii oraz dołożenie należytej staranności w celu zapewnienia odpowiedniej jakości wykonanych prac. </w:t>
      </w:r>
    </w:p>
    <w:p w14:paraId="7DBFEC36" w14:textId="4683DDBC" w:rsidR="00B14D8A"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Wykonawca gwarantuje należytą jakość dostarczonych przez niego Części Zamiennych, na które udziela gwarancji nie krótszej niż 12 miesięcy.</w:t>
      </w:r>
    </w:p>
    <w:p w14:paraId="46D5D937" w14:textId="77777777" w:rsidR="00B14D8A"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Wykonawca każdorazowo udziela Zamawiającemu gwarancji na wykonane prace, uwzględniając ich zakres zrealizowany na danym urządzeniu, przez okres nie krótszy niż 12 miesięcy. Nie dotyczy to przypadków naturalnego zużycia eksploatowanych urządzeń.</w:t>
      </w:r>
    </w:p>
    <w:p w14:paraId="14FAE7BA" w14:textId="5C75329B" w:rsidR="00B14D8A"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lastRenderedPageBreak/>
        <w:t>Okresy gwarancji w każdym przypadku liczy się od dnia odbioru końcowego odrębnych przedmiotów odbiorów i rozliczeń jednak nie krócej niż 12 m-cy od momentu uruchomienia urządzenia, na którym realizowany był zakres prac.</w:t>
      </w:r>
    </w:p>
    <w:p w14:paraId="3AC47E89" w14:textId="77777777" w:rsidR="009B5A63" w:rsidRPr="00B4554E" w:rsidRDefault="009B5A63"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Okres rękojmi za wady Przedmiotu Umowy wynosi 12 miesięcy.</w:t>
      </w:r>
    </w:p>
    <w:p w14:paraId="78988EC0" w14:textId="77777777" w:rsidR="00B14D8A"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Zakres gwarancji i okres jej obowiązywania określany będzie w Protokołach Odbioru.</w:t>
      </w:r>
    </w:p>
    <w:p w14:paraId="3AFC098E" w14:textId="370C3927" w:rsidR="00D051A9" w:rsidRPr="00530A66" w:rsidRDefault="00B14D8A"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W przypadku konieczności wykonywania prac w ramach gwarancji lub rękojmi Wykonawca przystąpi do usunięcia wad niezwłocznie od chwili zawiadomienia na zasadach określonych w umowie.</w:t>
      </w:r>
    </w:p>
    <w:p w14:paraId="72074DD9" w14:textId="77777777" w:rsidR="00D051A9" w:rsidRPr="00B4554E" w:rsidRDefault="00D051A9" w:rsidP="00B4554E">
      <w:pPr>
        <w:pStyle w:val="Nagwek1"/>
        <w:spacing w:line="276" w:lineRule="auto"/>
        <w:rPr>
          <w:rFonts w:ascii="Franklin Gothic Book" w:hAnsi="Franklin Gothic Book" w:cstheme="minorHAnsi"/>
          <w:szCs w:val="22"/>
          <w:u w:val="single"/>
          <w:lang w:val="pl-PL"/>
        </w:rPr>
      </w:pPr>
      <w:r w:rsidRPr="00B4554E">
        <w:rPr>
          <w:rFonts w:ascii="Franklin Gothic Book" w:hAnsi="Franklin Gothic Book" w:cstheme="minorHAnsi"/>
          <w:szCs w:val="22"/>
          <w:u w:val="single"/>
          <w:lang w:val="pl-PL"/>
        </w:rPr>
        <w:t>Gwarancja Dobrego Wykonania UMOWY i ubezpieczenie</w:t>
      </w:r>
    </w:p>
    <w:p w14:paraId="1D425FB1" w14:textId="288E9337" w:rsidR="00D051A9" w:rsidRPr="00B4554E" w:rsidRDefault="00D051A9" w:rsidP="00530A66">
      <w:pPr>
        <w:pStyle w:val="Nagwek2"/>
        <w:tabs>
          <w:tab w:val="num" w:pos="851"/>
        </w:tabs>
        <w:spacing w:line="276" w:lineRule="auto"/>
        <w:ind w:left="851"/>
        <w:rPr>
          <w:rFonts w:ascii="Franklin Gothic Book" w:hAnsi="Franklin Gothic Book" w:cs="Arial"/>
          <w:b/>
          <w:szCs w:val="22"/>
          <w:lang w:val="pl-PL"/>
        </w:rPr>
      </w:pPr>
      <w:r w:rsidRPr="00B4554E">
        <w:rPr>
          <w:rFonts w:ascii="Franklin Gothic Book" w:hAnsi="Franklin Gothic Book" w:cs="Arial"/>
          <w:szCs w:val="22"/>
          <w:lang w:val="pl-PL"/>
        </w:rPr>
        <w:t xml:space="preserve">Wykonawca najpóźniej do dnia podpisania Umowy wniesie zabezpieczenie należytego wykonania Umowy w wysokości </w:t>
      </w:r>
      <w:r w:rsidR="00121668" w:rsidRPr="001A7917">
        <w:rPr>
          <w:rFonts w:ascii="Franklin Gothic Book" w:hAnsi="Franklin Gothic Book" w:cs="Arial"/>
          <w:szCs w:val="22"/>
          <w:lang w:val="pl-PL"/>
        </w:rPr>
        <w:t>2</w:t>
      </w:r>
      <w:r w:rsidRPr="001A7917">
        <w:rPr>
          <w:rFonts w:ascii="Franklin Gothic Book" w:hAnsi="Franklin Gothic Book" w:cs="Arial"/>
          <w:szCs w:val="22"/>
          <w:lang w:val="pl-PL"/>
        </w:rPr>
        <w:t>% (słownie:</w:t>
      </w:r>
      <w:r w:rsidR="007202A1" w:rsidRPr="001A7917">
        <w:rPr>
          <w:rFonts w:ascii="Franklin Gothic Book" w:hAnsi="Franklin Gothic Book" w:cs="Arial"/>
          <w:szCs w:val="22"/>
          <w:lang w:val="pl-PL"/>
        </w:rPr>
        <w:t xml:space="preserve"> </w:t>
      </w:r>
      <w:r w:rsidR="00121668" w:rsidRPr="001A7917">
        <w:rPr>
          <w:rFonts w:ascii="Franklin Gothic Book" w:hAnsi="Franklin Gothic Book" w:cs="Arial"/>
          <w:szCs w:val="22"/>
          <w:lang w:val="pl-PL"/>
        </w:rPr>
        <w:t>dwa</w:t>
      </w:r>
      <w:r w:rsidR="00506AC3" w:rsidRPr="001A7917">
        <w:rPr>
          <w:rFonts w:ascii="Franklin Gothic Book" w:hAnsi="Franklin Gothic Book" w:cs="Arial"/>
          <w:szCs w:val="22"/>
          <w:lang w:val="pl-PL"/>
        </w:rPr>
        <w:t xml:space="preserve"> </w:t>
      </w:r>
      <w:r w:rsidRPr="001A7917">
        <w:rPr>
          <w:rFonts w:ascii="Franklin Gothic Book" w:hAnsi="Franklin Gothic Book" w:cs="Arial"/>
          <w:szCs w:val="22"/>
          <w:lang w:val="pl-PL"/>
        </w:rPr>
        <w:t>procent)</w:t>
      </w:r>
      <w:r w:rsidRPr="00B4554E">
        <w:rPr>
          <w:rFonts w:ascii="Franklin Gothic Book" w:hAnsi="Franklin Gothic Book" w:cs="Arial"/>
          <w:szCs w:val="22"/>
          <w:lang w:val="pl-PL"/>
        </w:rPr>
        <w:t xml:space="preserve"> wynagrodzenia </w:t>
      </w:r>
      <w:r w:rsidR="003F0ED2" w:rsidRPr="00B4554E">
        <w:rPr>
          <w:rFonts w:ascii="Franklin Gothic Book" w:hAnsi="Franklin Gothic Book" w:cs="Arial"/>
          <w:szCs w:val="22"/>
          <w:lang w:val="pl-PL"/>
        </w:rPr>
        <w:t>brutto</w:t>
      </w:r>
      <w:r w:rsidRPr="00B4554E">
        <w:rPr>
          <w:rFonts w:ascii="Franklin Gothic Book" w:hAnsi="Franklin Gothic Book" w:cs="Arial"/>
          <w:szCs w:val="22"/>
          <w:lang w:val="pl-PL"/>
        </w:rPr>
        <w:t>, określonego w pkt 5.</w:t>
      </w:r>
      <w:r w:rsidR="007D090A" w:rsidRPr="00B4554E">
        <w:rPr>
          <w:rFonts w:ascii="Franklin Gothic Book" w:hAnsi="Franklin Gothic Book" w:cs="Arial"/>
          <w:szCs w:val="22"/>
          <w:lang w:val="pl-PL"/>
        </w:rPr>
        <w:t xml:space="preserve">6 </w:t>
      </w:r>
      <w:r w:rsidRPr="00B4554E">
        <w:rPr>
          <w:rFonts w:ascii="Franklin Gothic Book" w:hAnsi="Franklin Gothic Book" w:cs="Arial"/>
          <w:szCs w:val="22"/>
          <w:lang w:val="pl-PL"/>
        </w:rPr>
        <w:t>(dalej „</w:t>
      </w:r>
      <w:r w:rsidRPr="00B4554E">
        <w:rPr>
          <w:rFonts w:ascii="Franklin Gothic Book" w:hAnsi="Franklin Gothic Book" w:cs="Arial"/>
          <w:b/>
          <w:szCs w:val="22"/>
          <w:lang w:val="pl-PL"/>
        </w:rPr>
        <w:t>Gwarancja Dobrego Wykonania Umowy</w:t>
      </w:r>
      <w:r w:rsidR="005A2C16">
        <w:rPr>
          <w:rFonts w:ascii="Franklin Gothic Book" w:hAnsi="Franklin Gothic Book" w:cs="Arial"/>
          <w:szCs w:val="22"/>
          <w:lang w:val="pl-PL"/>
        </w:rPr>
        <w:t xml:space="preserve">”), tj. kwotę </w:t>
      </w:r>
      <w:r w:rsidRPr="00B4554E">
        <w:rPr>
          <w:rFonts w:ascii="Franklin Gothic Book" w:hAnsi="Franklin Gothic Book" w:cs="Arial"/>
          <w:szCs w:val="22"/>
          <w:lang w:val="pl-PL"/>
        </w:rPr>
        <w:t xml:space="preserve">………………. złotych </w:t>
      </w:r>
      <w:r w:rsidR="008A0EF1" w:rsidRPr="00B4554E">
        <w:rPr>
          <w:rFonts w:ascii="Franklin Gothic Book" w:hAnsi="Franklin Gothic Book" w:cs="Arial"/>
          <w:szCs w:val="22"/>
          <w:lang w:val="pl-PL"/>
        </w:rPr>
        <w:t>brutto</w:t>
      </w:r>
      <w:r w:rsidRPr="00B4554E">
        <w:rPr>
          <w:rFonts w:ascii="Franklin Gothic Book" w:hAnsi="Franklin Gothic Book" w:cs="Arial"/>
          <w:szCs w:val="22"/>
          <w:lang w:val="pl-PL"/>
        </w:rPr>
        <w:t>, w formie wskazanej w dokumentacji przetargowej.</w:t>
      </w:r>
    </w:p>
    <w:p w14:paraId="165DC579" w14:textId="50A3794A"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530A66">
        <w:rPr>
          <w:rFonts w:ascii="Franklin Gothic Book" w:hAnsi="Franklin Gothic Book"/>
          <w:szCs w:val="22"/>
          <w:lang w:val="pl-PL"/>
        </w:rPr>
        <w:t>zgodnie ze wzorem</w:t>
      </w:r>
      <w:r w:rsidRPr="00530A66">
        <w:rPr>
          <w:rFonts w:ascii="Franklin Gothic Book" w:hAnsi="Franklin Gothic Book"/>
          <w:szCs w:val="22"/>
          <w:lang w:val="pl-PL"/>
        </w:rPr>
        <w:t xml:space="preserve"> wskazan</w:t>
      </w:r>
      <w:r w:rsidR="003B5863" w:rsidRPr="00530A66">
        <w:rPr>
          <w:rFonts w:ascii="Franklin Gothic Book" w:hAnsi="Franklin Gothic Book"/>
          <w:szCs w:val="22"/>
          <w:lang w:val="pl-PL"/>
        </w:rPr>
        <w:t>ym</w:t>
      </w:r>
      <w:r w:rsidRPr="00530A66">
        <w:rPr>
          <w:rFonts w:ascii="Franklin Gothic Book" w:hAnsi="Franklin Gothic Book"/>
          <w:szCs w:val="22"/>
          <w:lang w:val="pl-PL"/>
        </w:rPr>
        <w:t xml:space="preserve"> w Załączniku nr </w:t>
      </w:r>
      <w:r w:rsidR="008304CC" w:rsidRPr="00530A66">
        <w:rPr>
          <w:rFonts w:ascii="Franklin Gothic Book" w:hAnsi="Franklin Gothic Book"/>
          <w:szCs w:val="22"/>
          <w:lang w:val="pl-PL"/>
        </w:rPr>
        <w:t xml:space="preserve">4 </w:t>
      </w:r>
      <w:r w:rsidRPr="00530A66">
        <w:rPr>
          <w:rFonts w:ascii="Franklin Gothic Book" w:hAnsi="Franklin Gothic Book"/>
          <w:szCs w:val="22"/>
          <w:lang w:val="pl-PL"/>
        </w:rPr>
        <w:t xml:space="preserve">do Umowy. </w:t>
      </w:r>
    </w:p>
    <w:p w14:paraId="266D60F7"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Gwarancja Dobrego Wykonania Umowy służy pokryciu roszczeń z tytułu niewykonania lub nienależytego wykonania Umowy. </w:t>
      </w:r>
    </w:p>
    <w:p w14:paraId="4D2DAB70"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Zamawiający zwróci Wykonawcy zabezpieczenie należytego wykonania Umowy w następujących częściach i terminach:</w:t>
      </w:r>
    </w:p>
    <w:p w14:paraId="6C16BB01" w14:textId="509B5E2C" w:rsidR="00D051A9" w:rsidRPr="00B4554E"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B4554E">
        <w:rPr>
          <w:rFonts w:ascii="Franklin Gothic Book" w:hAnsi="Franklin Gothic Book" w:cs="Arial"/>
          <w:szCs w:val="22"/>
          <w:lang w:val="pl-PL"/>
        </w:rPr>
        <w:t xml:space="preserve">w wysokości </w:t>
      </w:r>
      <w:r w:rsidR="00EC329C" w:rsidRPr="00B4554E">
        <w:rPr>
          <w:rFonts w:ascii="Franklin Gothic Book" w:hAnsi="Franklin Gothic Book" w:cs="Arial"/>
          <w:szCs w:val="22"/>
          <w:lang w:val="pl-PL"/>
        </w:rPr>
        <w:t>70</w:t>
      </w:r>
      <w:r w:rsidRPr="00B4554E">
        <w:rPr>
          <w:rFonts w:ascii="Franklin Gothic Book" w:hAnsi="Franklin Gothic Book" w:cs="Arial"/>
          <w:szCs w:val="22"/>
          <w:lang w:val="pl-PL"/>
        </w:rPr>
        <w:t xml:space="preserve">% (słownie: </w:t>
      </w:r>
      <w:r w:rsidR="0010256D" w:rsidRPr="00B4554E">
        <w:rPr>
          <w:rFonts w:ascii="Franklin Gothic Book" w:hAnsi="Franklin Gothic Book" w:cs="Arial"/>
          <w:szCs w:val="22"/>
          <w:lang w:val="pl-PL"/>
        </w:rPr>
        <w:t xml:space="preserve">siedemdziesiąt </w:t>
      </w:r>
      <w:r w:rsidRPr="00B4554E">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3F1114F7" w14:textId="73788CE2" w:rsidR="00D051A9" w:rsidRPr="00B4554E" w:rsidRDefault="00D051A9" w:rsidP="00B4554E">
      <w:pPr>
        <w:pStyle w:val="Nagwek2"/>
        <w:numPr>
          <w:ilvl w:val="2"/>
          <w:numId w:val="1"/>
        </w:numPr>
        <w:tabs>
          <w:tab w:val="num" w:pos="1560"/>
        </w:tabs>
        <w:spacing w:before="0" w:after="0" w:line="276" w:lineRule="auto"/>
        <w:ind w:left="1560"/>
        <w:rPr>
          <w:rFonts w:ascii="Franklin Gothic Book" w:hAnsi="Franklin Gothic Book" w:cs="Arial"/>
          <w:b/>
          <w:szCs w:val="22"/>
          <w:lang w:val="pl-PL"/>
        </w:rPr>
      </w:pPr>
      <w:r w:rsidRPr="00B4554E">
        <w:rPr>
          <w:rFonts w:ascii="Franklin Gothic Book" w:hAnsi="Franklin Gothic Book" w:cs="Arial"/>
          <w:szCs w:val="22"/>
          <w:lang w:val="pl-PL"/>
        </w:rPr>
        <w:t xml:space="preserve">w wysokości </w:t>
      </w:r>
      <w:r w:rsidR="00EC329C" w:rsidRPr="00B4554E">
        <w:rPr>
          <w:rFonts w:ascii="Franklin Gothic Book" w:hAnsi="Franklin Gothic Book" w:cs="Arial"/>
          <w:szCs w:val="22"/>
          <w:lang w:val="pl-PL"/>
        </w:rPr>
        <w:t>30</w:t>
      </w:r>
      <w:r w:rsidRPr="00B4554E">
        <w:rPr>
          <w:rFonts w:ascii="Franklin Gothic Book" w:hAnsi="Franklin Gothic Book" w:cs="Arial"/>
          <w:szCs w:val="22"/>
          <w:lang w:val="pl-PL"/>
        </w:rPr>
        <w:t xml:space="preserve">% (słownie: </w:t>
      </w:r>
      <w:r w:rsidR="0010256D" w:rsidRPr="00B4554E">
        <w:rPr>
          <w:rFonts w:ascii="Franklin Gothic Book" w:hAnsi="Franklin Gothic Book" w:cs="Arial"/>
          <w:szCs w:val="22"/>
          <w:lang w:val="pl-PL"/>
        </w:rPr>
        <w:t xml:space="preserve">trzydzieści </w:t>
      </w:r>
      <w:r w:rsidRPr="00B4554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0D5E2E76" w14:textId="0F8DF194"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w:t>
      </w:r>
      <w:r w:rsidRPr="00113A96">
        <w:rPr>
          <w:rFonts w:ascii="Franklin Gothic Book" w:hAnsi="Franklin Gothic Book"/>
          <w:szCs w:val="22"/>
          <w:lang w:val="pl-PL"/>
        </w:rPr>
        <w:t xml:space="preserve">minimum </w:t>
      </w:r>
      <w:r w:rsidRPr="001A7917">
        <w:rPr>
          <w:rFonts w:ascii="Franklin Gothic Book" w:hAnsi="Franklin Gothic Book"/>
          <w:szCs w:val="22"/>
          <w:lang w:val="pl-PL"/>
        </w:rPr>
        <w:t>5.000.000,00</w:t>
      </w:r>
      <w:r w:rsidRPr="00B4554E">
        <w:rPr>
          <w:rFonts w:ascii="Franklin Gothic Book" w:hAnsi="Franklin Gothic Book"/>
          <w:szCs w:val="22"/>
          <w:lang w:val="pl-PL"/>
        </w:rPr>
        <w:t xml:space="preserve"> zł (słownie: pięć milionów złotych</w:t>
      </w:r>
      <w:r w:rsidR="0071469C" w:rsidRPr="00B4554E">
        <w:rPr>
          <w:rFonts w:ascii="Franklin Gothic Book" w:hAnsi="Franklin Gothic Book"/>
          <w:szCs w:val="22"/>
          <w:lang w:val="pl-PL"/>
        </w:rPr>
        <w:t>) – na warunkach określonych w załączniku nr 8 do Umowy</w:t>
      </w:r>
      <w:r w:rsidRPr="00B4554E">
        <w:rPr>
          <w:rFonts w:ascii="Franklin Gothic Book" w:hAnsi="Franklin Gothic Book"/>
          <w:szCs w:val="22"/>
          <w:lang w:val="pl-PL"/>
        </w:rPr>
        <w:t xml:space="preserve">. </w:t>
      </w:r>
    </w:p>
    <w:p w14:paraId="71291977" w14:textId="005FF1BC" w:rsidR="00D051A9" w:rsidRPr="00B4554E" w:rsidRDefault="00E443AF"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 xml:space="preserve">Warunkiem </w:t>
      </w:r>
      <w:r w:rsidR="00D051A9" w:rsidRPr="00B4554E">
        <w:rPr>
          <w:rFonts w:ascii="Franklin Gothic Book" w:hAnsi="Franklin Gothic Book"/>
          <w:szCs w:val="22"/>
          <w:lang w:val="pl-PL"/>
        </w:rPr>
        <w:t>podpisa</w:t>
      </w:r>
      <w:r w:rsidRPr="00B4554E">
        <w:rPr>
          <w:rFonts w:ascii="Franklin Gothic Book" w:hAnsi="Franklin Gothic Book"/>
          <w:szCs w:val="22"/>
          <w:lang w:val="pl-PL"/>
        </w:rPr>
        <w:t>nia</w:t>
      </w:r>
      <w:r w:rsidR="00D051A9" w:rsidRPr="00B4554E">
        <w:rPr>
          <w:rFonts w:ascii="Franklin Gothic Book" w:hAnsi="Franklin Gothic Book"/>
          <w:szCs w:val="22"/>
          <w:lang w:val="pl-PL"/>
        </w:rPr>
        <w:t xml:space="preserve"> umowy </w:t>
      </w:r>
      <w:r w:rsidRPr="00B4554E">
        <w:rPr>
          <w:rFonts w:ascii="Franklin Gothic Book" w:hAnsi="Franklin Gothic Book"/>
          <w:szCs w:val="22"/>
          <w:lang w:val="pl-PL"/>
        </w:rPr>
        <w:t xml:space="preserve">jest  przekazanie </w:t>
      </w:r>
      <w:r w:rsidR="00D051A9" w:rsidRPr="00B4554E">
        <w:rPr>
          <w:rFonts w:ascii="Franklin Gothic Book" w:hAnsi="Franklin Gothic Book"/>
          <w:szCs w:val="22"/>
          <w:lang w:val="pl-PL"/>
        </w:rPr>
        <w:t xml:space="preserve">Zamawiającemu </w:t>
      </w:r>
      <w:r w:rsidR="001627A7" w:rsidRPr="00B4554E">
        <w:rPr>
          <w:rFonts w:ascii="Franklin Gothic Book" w:hAnsi="Franklin Gothic Book"/>
          <w:szCs w:val="22"/>
          <w:lang w:val="pl-PL"/>
        </w:rPr>
        <w:t xml:space="preserve">kopii </w:t>
      </w:r>
      <w:r w:rsidR="00786E77" w:rsidRPr="00B4554E">
        <w:rPr>
          <w:rFonts w:ascii="Franklin Gothic Book" w:hAnsi="Franklin Gothic Book"/>
          <w:szCs w:val="22"/>
          <w:lang w:val="pl-PL"/>
        </w:rPr>
        <w:t xml:space="preserve">polisy OC </w:t>
      </w:r>
      <w:r w:rsidR="001627A7" w:rsidRPr="00B4554E">
        <w:rPr>
          <w:rFonts w:ascii="Franklin Gothic Book" w:hAnsi="Franklin Gothic Book"/>
          <w:szCs w:val="22"/>
          <w:lang w:val="pl-PL"/>
        </w:rPr>
        <w:t>poświadczonej za zgodność z oryginałem przez osoby uprawnione do reprezentacji Wykonawcy</w:t>
      </w:r>
      <w:r w:rsidR="00786E77" w:rsidRPr="00B4554E">
        <w:rPr>
          <w:rFonts w:ascii="Franklin Gothic Book" w:hAnsi="Franklin Gothic Book"/>
          <w:szCs w:val="22"/>
          <w:lang w:val="pl-PL"/>
        </w:rPr>
        <w:t>.</w:t>
      </w:r>
      <w:r w:rsidR="00D051A9" w:rsidRPr="00B4554E">
        <w:rPr>
          <w:rFonts w:ascii="Franklin Gothic Book" w:hAnsi="Franklin Gothic Book"/>
          <w:szCs w:val="22"/>
          <w:lang w:val="pl-PL"/>
        </w:rPr>
        <w:t xml:space="preserve"> </w:t>
      </w:r>
    </w:p>
    <w:p w14:paraId="50C2D7B3" w14:textId="77777777" w:rsidR="00D051A9" w:rsidRPr="00B4554E" w:rsidRDefault="00D051A9" w:rsidP="00B4554E">
      <w:pPr>
        <w:pStyle w:val="Nagwek1"/>
        <w:spacing w:line="276" w:lineRule="auto"/>
        <w:rPr>
          <w:rFonts w:ascii="Franklin Gothic Book" w:hAnsi="Franklin Gothic Book" w:cstheme="minorHAnsi"/>
          <w:bCs w:val="0"/>
          <w:szCs w:val="22"/>
          <w:u w:val="single"/>
          <w:lang w:val="pl-PL"/>
        </w:rPr>
      </w:pPr>
      <w:r w:rsidRPr="00B4554E">
        <w:rPr>
          <w:rFonts w:ascii="Franklin Gothic Book" w:hAnsi="Franklin Gothic Book" w:cstheme="minorHAnsi"/>
          <w:bCs w:val="0"/>
          <w:szCs w:val="22"/>
          <w:u w:val="single"/>
          <w:lang w:val="pl-PL"/>
        </w:rPr>
        <w:t>OSOBY ODPOWIEDZIALNE ZA REALIZACJĘ UMOWY</w:t>
      </w:r>
    </w:p>
    <w:p w14:paraId="5DD9D667" w14:textId="77777777"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Zamawiający wyznacza niniejszym:</w:t>
      </w:r>
    </w:p>
    <w:p w14:paraId="0903083C" w14:textId="77777777" w:rsidR="00D051A9" w:rsidRPr="00B4554E" w:rsidRDefault="00D051A9" w:rsidP="00B4554E">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B4554E">
        <w:rPr>
          <w:rStyle w:val="Nagwek3Znak"/>
          <w:rFonts w:ascii="Franklin Gothic Book" w:eastAsia="Calibri" w:hAnsi="Franklin Gothic Book" w:cstheme="minorHAnsi"/>
          <w:b/>
          <w:szCs w:val="22"/>
          <w:lang w:val="pl-PL"/>
        </w:rPr>
        <w:t>Imię i nazwisko</w:t>
      </w:r>
      <w:r w:rsidRPr="00B4554E">
        <w:rPr>
          <w:rStyle w:val="Nagwek3Znak"/>
          <w:rFonts w:ascii="Franklin Gothic Book" w:eastAsia="Calibri" w:hAnsi="Franklin Gothic Book" w:cstheme="minorHAnsi"/>
          <w:szCs w:val="22"/>
          <w:lang w:val="pl-PL"/>
        </w:rPr>
        <w:t>:[●], tel.: [●], email: [●]</w:t>
      </w:r>
    </w:p>
    <w:p w14:paraId="545F9EF7" w14:textId="77777777" w:rsidR="00D051A9" w:rsidRPr="00B4554E" w:rsidRDefault="00D051A9" w:rsidP="00B4554E">
      <w:pPr>
        <w:pStyle w:val="Nagwek2"/>
        <w:numPr>
          <w:ilvl w:val="0"/>
          <w:numId w:val="0"/>
        </w:numPr>
        <w:spacing w:line="276" w:lineRule="auto"/>
        <w:ind w:left="709"/>
        <w:rPr>
          <w:rFonts w:ascii="Franklin Gothic Book" w:hAnsi="Franklin Gothic Book" w:cstheme="minorHAnsi"/>
          <w:szCs w:val="22"/>
          <w:lang w:val="pl-PL"/>
        </w:rPr>
      </w:pPr>
      <w:r w:rsidRPr="00B4554E">
        <w:rPr>
          <w:rFonts w:ascii="Franklin Gothic Book" w:hAnsi="Franklin Gothic Book" w:cstheme="minorHAnsi"/>
          <w:szCs w:val="22"/>
          <w:lang w:val="pl-PL"/>
        </w:rPr>
        <w:t xml:space="preserve">oraz </w:t>
      </w:r>
    </w:p>
    <w:p w14:paraId="73625A45" w14:textId="77777777" w:rsidR="00D051A9" w:rsidRPr="00B4554E" w:rsidRDefault="00D051A9" w:rsidP="00B4554E">
      <w:pPr>
        <w:pStyle w:val="Nagwek2"/>
        <w:numPr>
          <w:ilvl w:val="0"/>
          <w:numId w:val="0"/>
        </w:numPr>
        <w:spacing w:line="276" w:lineRule="auto"/>
        <w:ind w:left="709"/>
        <w:rPr>
          <w:rFonts w:ascii="Franklin Gothic Book" w:eastAsia="Calibri" w:hAnsi="Franklin Gothic Book" w:cstheme="minorHAnsi"/>
          <w:szCs w:val="22"/>
          <w:lang w:val="pl-PL"/>
        </w:rPr>
      </w:pPr>
      <w:r w:rsidRPr="00B4554E">
        <w:rPr>
          <w:rStyle w:val="Nagwek3Znak"/>
          <w:rFonts w:ascii="Franklin Gothic Book" w:eastAsia="Calibri" w:hAnsi="Franklin Gothic Book" w:cstheme="minorHAnsi"/>
          <w:b/>
          <w:szCs w:val="22"/>
          <w:lang w:val="pl-PL"/>
        </w:rPr>
        <w:t>Imię i nazwisko</w:t>
      </w:r>
      <w:r w:rsidRPr="00B4554E">
        <w:rPr>
          <w:rStyle w:val="Nagwek3Znak"/>
          <w:rFonts w:ascii="Franklin Gothic Book" w:eastAsia="Calibri" w:hAnsi="Franklin Gothic Book" w:cstheme="minorHAnsi"/>
          <w:szCs w:val="22"/>
          <w:lang w:val="pl-PL"/>
        </w:rPr>
        <w:t>:[●], tel.: [●], email: [●]</w:t>
      </w:r>
    </w:p>
    <w:p w14:paraId="1F2E0287" w14:textId="77777777" w:rsidR="00D051A9" w:rsidRPr="00B4554E" w:rsidRDefault="00D051A9" w:rsidP="00B4554E">
      <w:pPr>
        <w:pStyle w:val="Nagwek2"/>
        <w:numPr>
          <w:ilvl w:val="0"/>
          <w:numId w:val="0"/>
        </w:numPr>
        <w:spacing w:line="276" w:lineRule="auto"/>
        <w:ind w:left="709"/>
        <w:rPr>
          <w:rFonts w:ascii="Franklin Gothic Book" w:hAnsi="Franklin Gothic Book" w:cstheme="minorHAnsi"/>
          <w:szCs w:val="22"/>
          <w:lang w:val="pl-PL"/>
        </w:rPr>
      </w:pPr>
      <w:r w:rsidRPr="00B4554E">
        <w:rPr>
          <w:rFonts w:ascii="Franklin Gothic Book" w:hAnsi="Franklin Gothic Book" w:cstheme="minorHAnsi"/>
          <w:szCs w:val="22"/>
          <w:lang w:val="pl-PL"/>
        </w:rPr>
        <w:lastRenderedPageBreak/>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B4554E">
        <w:rPr>
          <w:rFonts w:ascii="Franklin Gothic Book" w:hAnsi="Franklin Gothic Book" w:cstheme="minorHAnsi"/>
          <w:b/>
          <w:szCs w:val="22"/>
          <w:lang w:val="pl-PL"/>
        </w:rPr>
        <w:t>Pełnomocnikami Zamawiającego</w:t>
      </w:r>
      <w:r w:rsidRPr="00B4554E">
        <w:rPr>
          <w:rFonts w:ascii="Franklin Gothic Book" w:hAnsi="Franklin Gothic Book" w:cstheme="minorHAnsi"/>
          <w:szCs w:val="22"/>
          <w:lang w:val="pl-PL"/>
        </w:rPr>
        <w:t>” lub z osobna "</w:t>
      </w:r>
      <w:r w:rsidRPr="00B4554E">
        <w:rPr>
          <w:rFonts w:ascii="Franklin Gothic Book" w:hAnsi="Franklin Gothic Book" w:cstheme="minorHAnsi"/>
          <w:b/>
          <w:szCs w:val="22"/>
          <w:lang w:val="pl-PL"/>
        </w:rPr>
        <w:t>Pełnomocnikiem Zamawiającego</w:t>
      </w:r>
      <w:r w:rsidRPr="00B4554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4323B974" w14:textId="77777777"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Wykonawca wyznacza niniejszym:</w:t>
      </w:r>
    </w:p>
    <w:p w14:paraId="4C8E6AC3" w14:textId="77777777" w:rsidR="00D051A9" w:rsidRPr="00B4554E" w:rsidRDefault="00D051A9" w:rsidP="00B4554E">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B4554E">
        <w:rPr>
          <w:rStyle w:val="Nagwek3Znak"/>
          <w:rFonts w:ascii="Franklin Gothic Book" w:eastAsia="Calibri" w:hAnsi="Franklin Gothic Book" w:cstheme="minorHAnsi"/>
          <w:b/>
          <w:szCs w:val="22"/>
          <w:lang w:val="pl-PL"/>
        </w:rPr>
        <w:t>Imię i nazwisko</w:t>
      </w:r>
      <w:r w:rsidRPr="00B4554E">
        <w:rPr>
          <w:rStyle w:val="Nagwek3Znak"/>
          <w:rFonts w:ascii="Franklin Gothic Book" w:eastAsia="Calibri" w:hAnsi="Franklin Gothic Book" w:cstheme="minorHAnsi"/>
          <w:szCs w:val="22"/>
          <w:lang w:val="pl-PL"/>
        </w:rPr>
        <w:t>:[●], tel.: [●], email: [●]</w:t>
      </w:r>
    </w:p>
    <w:p w14:paraId="0EA28998" w14:textId="77777777" w:rsidR="00D051A9" w:rsidRPr="00B4554E" w:rsidRDefault="00D051A9" w:rsidP="00B4554E">
      <w:pPr>
        <w:pStyle w:val="Nagwek2"/>
        <w:numPr>
          <w:ilvl w:val="0"/>
          <w:numId w:val="0"/>
        </w:numPr>
        <w:spacing w:line="276" w:lineRule="auto"/>
        <w:ind w:left="709"/>
        <w:rPr>
          <w:rFonts w:ascii="Franklin Gothic Book" w:hAnsi="Franklin Gothic Book" w:cstheme="minorHAnsi"/>
          <w:szCs w:val="22"/>
          <w:lang w:val="pl-PL"/>
        </w:rPr>
      </w:pPr>
      <w:r w:rsidRPr="00B4554E">
        <w:rPr>
          <w:rFonts w:ascii="Franklin Gothic Book" w:hAnsi="Franklin Gothic Book" w:cstheme="minorHAnsi"/>
          <w:szCs w:val="22"/>
          <w:lang w:val="pl-PL"/>
        </w:rPr>
        <w:t xml:space="preserve">oraz </w:t>
      </w:r>
    </w:p>
    <w:p w14:paraId="0C853C07" w14:textId="77777777" w:rsidR="00D051A9" w:rsidRPr="00B4554E" w:rsidRDefault="00D051A9" w:rsidP="00B4554E">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B4554E">
        <w:rPr>
          <w:rStyle w:val="Nagwek3Znak"/>
          <w:rFonts w:ascii="Franklin Gothic Book" w:eastAsia="Calibri" w:hAnsi="Franklin Gothic Book" w:cstheme="minorHAnsi"/>
          <w:b/>
          <w:szCs w:val="22"/>
          <w:lang w:val="pl-PL"/>
        </w:rPr>
        <w:t>Imię i nazwisko</w:t>
      </w:r>
      <w:r w:rsidRPr="00B4554E">
        <w:rPr>
          <w:rStyle w:val="Nagwek3Znak"/>
          <w:rFonts w:ascii="Franklin Gothic Book" w:eastAsia="Calibri" w:hAnsi="Franklin Gothic Book" w:cstheme="minorHAnsi"/>
          <w:szCs w:val="22"/>
          <w:lang w:val="pl-PL"/>
        </w:rPr>
        <w:t>:[●], tel.: [●], email: [●]</w:t>
      </w:r>
    </w:p>
    <w:p w14:paraId="6E5C87AC" w14:textId="77777777" w:rsidR="00D051A9" w:rsidRPr="00B4554E" w:rsidRDefault="00D051A9" w:rsidP="00B4554E">
      <w:pPr>
        <w:pStyle w:val="Nagwek2"/>
        <w:numPr>
          <w:ilvl w:val="0"/>
          <w:numId w:val="0"/>
        </w:numPr>
        <w:spacing w:line="276" w:lineRule="auto"/>
        <w:ind w:left="709"/>
        <w:rPr>
          <w:rFonts w:ascii="Franklin Gothic Book" w:hAnsi="Franklin Gothic Book" w:cstheme="minorHAnsi"/>
          <w:szCs w:val="22"/>
          <w:lang w:val="pl-PL"/>
        </w:rPr>
      </w:pPr>
      <w:r w:rsidRPr="00B4554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B4554E">
        <w:rPr>
          <w:rFonts w:ascii="Franklin Gothic Book" w:hAnsi="Franklin Gothic Book" w:cstheme="minorHAnsi"/>
          <w:b/>
          <w:szCs w:val="22"/>
          <w:lang w:val="pl-PL"/>
        </w:rPr>
        <w:t>Pełnomocnikami Wykonawcy</w:t>
      </w:r>
      <w:r w:rsidRPr="00B4554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6ECDB4FD" w14:textId="77777777"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Zmiana przedstawicieli Stron wskazanych powyżej nie wymaga sporządzenia aneksu do Umowy, lecz jedynie pisemnego powiadomienia drugiej Strony.</w:t>
      </w:r>
    </w:p>
    <w:p w14:paraId="64A53024" w14:textId="77777777"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Pełnomocnicy Zamawiającego i Wykonawcy odbywać będą spotkania w celu zapewnienia prawidłowej realizacji Umowy.</w:t>
      </w:r>
    </w:p>
    <w:p w14:paraId="3034B403" w14:textId="77777777" w:rsidR="00D051A9" w:rsidRPr="00B4554E" w:rsidRDefault="00D051A9" w:rsidP="00530A66">
      <w:pPr>
        <w:pStyle w:val="Nagwek2"/>
        <w:tabs>
          <w:tab w:val="num" w:pos="851"/>
        </w:tabs>
        <w:spacing w:line="276" w:lineRule="auto"/>
        <w:ind w:left="851"/>
        <w:rPr>
          <w:rFonts w:ascii="Franklin Gothic Book" w:hAnsi="Franklin Gothic Book"/>
          <w:szCs w:val="22"/>
          <w:lang w:val="pl-PL"/>
        </w:rPr>
      </w:pPr>
      <w:r w:rsidRPr="00B4554E">
        <w:rPr>
          <w:rFonts w:ascii="Franklin Gothic Book" w:hAnsi="Franklin Gothic Book"/>
          <w:szCs w:val="22"/>
          <w:lang w:val="pl-PL"/>
        </w:rPr>
        <w:t>W zakresach określonych w pkt 1 i 2 Umowy kontrola Usług będzie sprawowana również przez:</w:t>
      </w:r>
    </w:p>
    <w:p w14:paraId="70EAB63F" w14:textId="77777777" w:rsidR="00D051A9" w:rsidRPr="00B4554E" w:rsidRDefault="00D051A9" w:rsidP="00530A66">
      <w:pPr>
        <w:pStyle w:val="Nagwek3"/>
        <w:tabs>
          <w:tab w:val="num" w:pos="5954"/>
        </w:tabs>
        <w:spacing w:line="276" w:lineRule="auto"/>
        <w:ind w:left="1560"/>
        <w:rPr>
          <w:rFonts w:ascii="Franklin Gothic Book" w:hAnsi="Franklin Gothic Book"/>
          <w:szCs w:val="22"/>
          <w:lang w:val="pl-PL"/>
        </w:rPr>
      </w:pPr>
      <w:r w:rsidRPr="00B4554E">
        <w:rPr>
          <w:rFonts w:ascii="Franklin Gothic Book" w:hAnsi="Franklin Gothic Book"/>
          <w:szCs w:val="22"/>
          <w:lang w:val="pl-PL"/>
        </w:rPr>
        <w:t>Służby techniczne Zamawiającego– w zakresie operacyjnym,</w:t>
      </w:r>
    </w:p>
    <w:p w14:paraId="775E82F3" w14:textId="77777777" w:rsidR="00D051A9" w:rsidRPr="00B4554E" w:rsidRDefault="00D051A9" w:rsidP="00530A66">
      <w:pPr>
        <w:pStyle w:val="Nagwek3"/>
        <w:tabs>
          <w:tab w:val="num" w:pos="5954"/>
        </w:tabs>
        <w:spacing w:line="276" w:lineRule="auto"/>
        <w:ind w:left="1560"/>
        <w:rPr>
          <w:rFonts w:ascii="Franklin Gothic Book" w:hAnsi="Franklin Gothic Book"/>
          <w:szCs w:val="22"/>
          <w:lang w:val="pl-PL"/>
        </w:rPr>
      </w:pPr>
      <w:r w:rsidRPr="00B4554E">
        <w:rPr>
          <w:rFonts w:ascii="Franklin Gothic Book" w:hAnsi="Franklin Gothic Book"/>
          <w:szCs w:val="22"/>
          <w:lang w:val="pl-PL"/>
        </w:rPr>
        <w:t>Służby BHP, i służby ochrony środowiska Zamawiającego.</w:t>
      </w:r>
    </w:p>
    <w:p w14:paraId="7FD28C0D" w14:textId="77777777" w:rsidR="00D051A9" w:rsidRPr="00B4554E" w:rsidRDefault="00D051A9" w:rsidP="00530A66">
      <w:pPr>
        <w:pStyle w:val="Nagwek3"/>
        <w:tabs>
          <w:tab w:val="num" w:pos="5954"/>
        </w:tabs>
        <w:spacing w:line="276" w:lineRule="auto"/>
        <w:ind w:left="1560"/>
        <w:rPr>
          <w:rFonts w:ascii="Franklin Gothic Book" w:hAnsi="Franklin Gothic Book"/>
          <w:szCs w:val="22"/>
          <w:lang w:val="pl-PL"/>
        </w:rPr>
      </w:pPr>
      <w:r w:rsidRPr="00B4554E">
        <w:rPr>
          <w:rFonts w:ascii="Franklin Gothic Book" w:hAnsi="Franklin Gothic Book"/>
          <w:szCs w:val="22"/>
          <w:lang w:val="pl-PL"/>
        </w:rPr>
        <w:t>Służby wskazane przez Zamawiającego – w zakresie ochrony przeciwpożarowej oraz ochrony osób i mienia.</w:t>
      </w:r>
    </w:p>
    <w:p w14:paraId="4B53BE97" w14:textId="51C0D9FE"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Zasadniczo Wykonawca powierza wykonania Umowy osobie trzeciej w zakresie wskazanym w</w:t>
      </w:r>
      <w:r w:rsidR="00DC3F05">
        <w:rPr>
          <w:rFonts w:ascii="Franklin Gothic Book" w:hAnsi="Franklin Gothic Book"/>
          <w:szCs w:val="22"/>
          <w:lang w:val="pl-PL"/>
        </w:rPr>
        <w:t> </w:t>
      </w:r>
      <w:r w:rsidRPr="00530A66">
        <w:rPr>
          <w:rFonts w:ascii="Franklin Gothic Book" w:hAnsi="Franklin Gothic Book"/>
          <w:szCs w:val="22"/>
          <w:lang w:val="pl-PL"/>
        </w:rPr>
        <w:t>Ofercie.</w:t>
      </w:r>
    </w:p>
    <w:p w14:paraId="66C38809"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646B1A9"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111A8BEB"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w:t>
      </w:r>
      <w:r w:rsidRPr="00530A66">
        <w:rPr>
          <w:rFonts w:ascii="Franklin Gothic Book" w:hAnsi="Franklin Gothic Book"/>
          <w:szCs w:val="22"/>
          <w:lang w:val="pl-PL"/>
        </w:rPr>
        <w:lastRenderedPageBreak/>
        <w:t>proponowany inny podwykonawca lub Wykonawca samodzielnie spełnia je w stopniu nie mniejszym niż podwykonawca, na którego zasoby Wykonawca powoływał się w trakcie postępowania o udzielenie zamówienia.</w:t>
      </w:r>
    </w:p>
    <w:p w14:paraId="42768306" w14:textId="77777777"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Powierzenie wykonania części zamówienia podwykonawcom nie zwalnia Wykonawcy z odpowiedzialności za należyte wykonanie tego zamówienia.</w:t>
      </w:r>
    </w:p>
    <w:p w14:paraId="578D500D" w14:textId="72C07872" w:rsidR="00D051A9" w:rsidRPr="00530A66" w:rsidRDefault="00D051A9" w:rsidP="00530A66">
      <w:pPr>
        <w:pStyle w:val="Nagwek2"/>
        <w:tabs>
          <w:tab w:val="num" w:pos="851"/>
        </w:tabs>
        <w:spacing w:line="276" w:lineRule="auto"/>
        <w:ind w:left="851"/>
        <w:rPr>
          <w:rFonts w:ascii="Franklin Gothic Book" w:hAnsi="Franklin Gothic Book"/>
          <w:szCs w:val="22"/>
          <w:lang w:val="pl-PL"/>
        </w:rPr>
      </w:pPr>
      <w:r w:rsidRPr="00530A66">
        <w:rPr>
          <w:rFonts w:ascii="Franklin Gothic Book" w:hAnsi="Franklin Gothic Book"/>
          <w:szCs w:val="22"/>
          <w:lang w:val="pl-PL"/>
        </w:rPr>
        <w:t xml:space="preserve">Lista Podwykonawców znajduje się w Załączniku nr </w:t>
      </w:r>
      <w:r w:rsidR="00914035" w:rsidRPr="00530A66">
        <w:rPr>
          <w:rFonts w:ascii="Franklin Gothic Book" w:hAnsi="Franklin Gothic Book"/>
          <w:szCs w:val="22"/>
          <w:lang w:val="pl-PL"/>
        </w:rPr>
        <w:t xml:space="preserve">7 </w:t>
      </w:r>
      <w:r w:rsidRPr="00530A66">
        <w:rPr>
          <w:rFonts w:ascii="Franklin Gothic Book" w:hAnsi="Franklin Gothic Book"/>
          <w:szCs w:val="22"/>
          <w:lang w:val="pl-PL"/>
        </w:rPr>
        <w:t>do Umowy.</w:t>
      </w:r>
    </w:p>
    <w:p w14:paraId="6344D884" w14:textId="77777777" w:rsidR="00D051A9" w:rsidRPr="00B4554E" w:rsidRDefault="00D051A9" w:rsidP="00B4554E">
      <w:pPr>
        <w:pStyle w:val="Nagwek1"/>
        <w:spacing w:line="276" w:lineRule="auto"/>
        <w:rPr>
          <w:rFonts w:ascii="Franklin Gothic Book" w:hAnsi="Franklin Gothic Book" w:cstheme="minorHAnsi"/>
          <w:szCs w:val="22"/>
          <w:u w:val="single"/>
          <w:lang w:val="pl-PL"/>
        </w:rPr>
      </w:pPr>
      <w:bookmarkStart w:id="11" w:name="_OGÓLNE_WARUNKI_ZAKUPU"/>
      <w:bookmarkEnd w:id="11"/>
      <w:r w:rsidRPr="00B4554E">
        <w:rPr>
          <w:rFonts w:ascii="Franklin Gothic Book" w:hAnsi="Franklin Gothic Book" w:cstheme="minorHAnsi"/>
          <w:szCs w:val="22"/>
          <w:u w:val="single"/>
          <w:lang w:val="pl-PL"/>
        </w:rPr>
        <w:t>ZOBOWIĄZANIA STRON</w:t>
      </w:r>
    </w:p>
    <w:p w14:paraId="633318F7" w14:textId="77777777" w:rsidR="00D051A9" w:rsidRPr="00B4554E" w:rsidRDefault="00D051A9" w:rsidP="00530A66">
      <w:pPr>
        <w:pStyle w:val="Nagwek2"/>
        <w:tabs>
          <w:tab w:val="num" w:pos="851"/>
        </w:tabs>
        <w:spacing w:line="276" w:lineRule="auto"/>
        <w:ind w:left="851"/>
        <w:rPr>
          <w:rFonts w:ascii="Franklin Gothic Book" w:hAnsi="Franklin Gothic Book"/>
          <w:b/>
          <w:szCs w:val="22"/>
          <w:lang w:val="pl-PL"/>
        </w:rPr>
      </w:pPr>
      <w:r w:rsidRPr="00B4554E">
        <w:rPr>
          <w:rFonts w:ascii="Franklin Gothic Book" w:hAnsi="Franklin Gothic Book"/>
          <w:b/>
          <w:szCs w:val="22"/>
          <w:lang w:val="pl-PL"/>
        </w:rPr>
        <w:t xml:space="preserve">Zamawiający </w:t>
      </w:r>
      <w:r w:rsidRPr="00530A66">
        <w:rPr>
          <w:rFonts w:ascii="Franklin Gothic Book" w:hAnsi="Franklin Gothic Book"/>
          <w:szCs w:val="22"/>
          <w:lang w:val="pl-PL"/>
        </w:rPr>
        <w:t>jest</w:t>
      </w:r>
      <w:r w:rsidRPr="00B4554E">
        <w:rPr>
          <w:rFonts w:ascii="Franklin Gothic Book" w:hAnsi="Franklin Gothic Book"/>
          <w:b/>
          <w:szCs w:val="22"/>
          <w:lang w:val="pl-PL"/>
        </w:rPr>
        <w:t xml:space="preserve"> zobowiązany do:</w:t>
      </w:r>
    </w:p>
    <w:p w14:paraId="3A51B3D7" w14:textId="6E77B8BE" w:rsidR="00D051A9" w:rsidRDefault="00D051A9" w:rsidP="001A7917">
      <w:pPr>
        <w:pStyle w:val="Nagwek2"/>
        <w:numPr>
          <w:ilvl w:val="2"/>
          <w:numId w:val="105"/>
        </w:numPr>
        <w:spacing w:line="276" w:lineRule="auto"/>
        <w:ind w:left="1560" w:hanging="993"/>
        <w:rPr>
          <w:rFonts w:ascii="Franklin Gothic Book" w:hAnsi="Franklin Gothic Book"/>
          <w:szCs w:val="22"/>
          <w:lang w:val="pl-PL"/>
        </w:rPr>
      </w:pPr>
      <w:r w:rsidRPr="00113A96">
        <w:rPr>
          <w:rFonts w:ascii="Franklin Gothic Book" w:hAnsi="Franklin Gothic Book"/>
          <w:szCs w:val="22"/>
          <w:lang w:val="pl-PL"/>
        </w:rPr>
        <w:t>zapewnienia Wykonawcy wszystkich niezbędnych i wymaganych informacji (w tym danych i dokumentacji), niezbędnych dla potrzeb przeprowadzenia Umowy.</w:t>
      </w:r>
    </w:p>
    <w:p w14:paraId="53231B9E" w14:textId="0433DB04" w:rsidR="00DC3F05" w:rsidRPr="00113A96" w:rsidRDefault="00DC3F05" w:rsidP="001A7917">
      <w:pPr>
        <w:pStyle w:val="Nagwek2"/>
        <w:numPr>
          <w:ilvl w:val="2"/>
          <w:numId w:val="105"/>
        </w:numPr>
        <w:spacing w:line="276" w:lineRule="auto"/>
        <w:ind w:left="1560" w:hanging="993"/>
        <w:rPr>
          <w:rFonts w:ascii="Franklin Gothic Book" w:hAnsi="Franklin Gothic Book"/>
          <w:szCs w:val="22"/>
          <w:lang w:val="pl-PL"/>
        </w:rPr>
      </w:pPr>
      <w:r w:rsidRPr="001A7917">
        <w:rPr>
          <w:rFonts w:ascii="Franklin Gothic Book" w:hAnsi="Franklin Gothic Book"/>
          <w:szCs w:val="22"/>
          <w:lang w:val="pl-PL"/>
        </w:rPr>
        <w:t xml:space="preserve">Protokolarnego przekazania samochodów pożarniczych </w:t>
      </w:r>
      <w:r>
        <w:rPr>
          <w:rFonts w:ascii="Franklin Gothic Book" w:hAnsi="Franklin Gothic Book"/>
          <w:szCs w:val="22"/>
          <w:lang w:val="pl-PL"/>
        </w:rPr>
        <w:t xml:space="preserve">oraz ambulansu, określonych w załączniku nr 1 do Umowy </w:t>
      </w:r>
      <w:r w:rsidR="00113A96">
        <w:rPr>
          <w:rFonts w:ascii="Franklin Gothic Book" w:hAnsi="Franklin Gothic Book"/>
          <w:szCs w:val="22"/>
          <w:lang w:val="pl-PL"/>
        </w:rPr>
        <w:t>.</w:t>
      </w:r>
    </w:p>
    <w:p w14:paraId="6B6D1F76" w14:textId="5465DDCE" w:rsidR="00D051A9" w:rsidRPr="007B384F"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7B384F">
        <w:rPr>
          <w:rFonts w:ascii="Franklin Gothic Book" w:hAnsi="Franklin Gothic Book"/>
          <w:szCs w:val="22"/>
          <w:lang w:val="pl-PL"/>
        </w:rPr>
        <w:t>przeprowadzania procedur odbioru w ciągu 3 dni roboczych od momentu zgłoszenia prac do odbioru przez Wykonawcę.</w:t>
      </w:r>
    </w:p>
    <w:p w14:paraId="545CE255" w14:textId="77777777" w:rsidR="00D051A9" w:rsidRPr="00B4554E" w:rsidRDefault="00D051A9" w:rsidP="001A7917">
      <w:pPr>
        <w:pStyle w:val="Nagwek2"/>
        <w:numPr>
          <w:ilvl w:val="1"/>
          <w:numId w:val="105"/>
        </w:numPr>
        <w:tabs>
          <w:tab w:val="num" w:pos="2978"/>
        </w:tabs>
        <w:spacing w:line="276" w:lineRule="auto"/>
        <w:ind w:left="851"/>
        <w:rPr>
          <w:rFonts w:ascii="Franklin Gothic Book" w:hAnsi="Franklin Gothic Book"/>
          <w:b/>
          <w:bCs w:val="0"/>
          <w:szCs w:val="22"/>
          <w:lang w:val="pl-PL"/>
        </w:rPr>
      </w:pPr>
      <w:r w:rsidRPr="00B2758A">
        <w:rPr>
          <w:rFonts w:ascii="Franklin Gothic Book" w:hAnsi="Franklin Gothic Book"/>
          <w:b/>
          <w:bCs w:val="0"/>
          <w:szCs w:val="22"/>
          <w:lang w:val="pl-PL"/>
        </w:rPr>
        <w:t xml:space="preserve">Wykonawca jest </w:t>
      </w:r>
      <w:r w:rsidRPr="001A7917">
        <w:rPr>
          <w:rFonts w:ascii="Franklin Gothic Book" w:hAnsi="Franklin Gothic Book"/>
          <w:b/>
          <w:szCs w:val="22"/>
          <w:lang w:val="pl-PL"/>
        </w:rPr>
        <w:t>zobowi</w:t>
      </w:r>
      <w:r w:rsidR="008304CC" w:rsidRPr="001A7917">
        <w:rPr>
          <w:rFonts w:ascii="Franklin Gothic Book" w:hAnsi="Franklin Gothic Book"/>
          <w:b/>
          <w:szCs w:val="22"/>
          <w:lang w:val="pl-PL"/>
        </w:rPr>
        <w:t>ą</w:t>
      </w:r>
      <w:r w:rsidRPr="001A7917">
        <w:rPr>
          <w:rFonts w:ascii="Franklin Gothic Book" w:hAnsi="Franklin Gothic Book"/>
          <w:b/>
          <w:szCs w:val="22"/>
          <w:lang w:val="pl-PL"/>
        </w:rPr>
        <w:t>zany</w:t>
      </w:r>
      <w:r w:rsidRPr="00B2758A">
        <w:rPr>
          <w:rFonts w:ascii="Franklin Gothic Book" w:hAnsi="Franklin Gothic Book"/>
          <w:b/>
          <w:bCs w:val="0"/>
          <w:szCs w:val="22"/>
          <w:lang w:val="pl-PL"/>
        </w:rPr>
        <w:t xml:space="preserve"> do</w:t>
      </w:r>
      <w:r w:rsidRPr="00B4554E">
        <w:rPr>
          <w:rFonts w:ascii="Franklin Gothic Book" w:hAnsi="Franklin Gothic Book"/>
          <w:b/>
          <w:bCs w:val="0"/>
          <w:szCs w:val="22"/>
          <w:lang w:val="pl-PL"/>
        </w:rPr>
        <w:t>:</w:t>
      </w:r>
    </w:p>
    <w:p w14:paraId="1F58B0DC" w14:textId="69BD6E49" w:rsidR="00B942A4" w:rsidRPr="00530A66" w:rsidRDefault="001F7E0B"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Pr>
          <w:rFonts w:ascii="Franklin Gothic Book" w:hAnsi="Franklin Gothic Book"/>
          <w:szCs w:val="22"/>
          <w:lang w:val="pl-PL"/>
        </w:rPr>
        <w:t>p</w:t>
      </w:r>
      <w:r w:rsidR="00113A96">
        <w:rPr>
          <w:rFonts w:ascii="Franklin Gothic Book" w:hAnsi="Franklin Gothic Book"/>
          <w:szCs w:val="22"/>
          <w:lang w:val="pl-PL"/>
        </w:rPr>
        <w:t xml:space="preserve">rowadzenia </w:t>
      </w:r>
      <w:r>
        <w:rPr>
          <w:rFonts w:ascii="Franklin Gothic Book" w:hAnsi="Franklin Gothic Book"/>
          <w:szCs w:val="22"/>
          <w:lang w:val="pl-PL"/>
        </w:rPr>
        <w:t>p</w:t>
      </w:r>
      <w:r w:rsidR="00B942A4" w:rsidRPr="00B4554E">
        <w:rPr>
          <w:rFonts w:ascii="Franklin Gothic Book" w:hAnsi="Franklin Gothic Book"/>
          <w:szCs w:val="22"/>
          <w:lang w:val="pl-PL"/>
        </w:rPr>
        <w:t xml:space="preserve">rac </w:t>
      </w:r>
      <w:r w:rsidR="00113A96" w:rsidRPr="00B4554E">
        <w:rPr>
          <w:rFonts w:ascii="Franklin Gothic Book" w:hAnsi="Franklin Gothic Book"/>
          <w:szCs w:val="22"/>
          <w:lang w:val="pl-PL"/>
        </w:rPr>
        <w:t>będąc</w:t>
      </w:r>
      <w:r w:rsidR="00113A96">
        <w:rPr>
          <w:rFonts w:ascii="Franklin Gothic Book" w:hAnsi="Franklin Gothic Book"/>
          <w:szCs w:val="22"/>
          <w:lang w:val="pl-PL"/>
        </w:rPr>
        <w:t>ych</w:t>
      </w:r>
      <w:r w:rsidR="00113A96" w:rsidRPr="00B4554E">
        <w:rPr>
          <w:rFonts w:ascii="Franklin Gothic Book" w:hAnsi="Franklin Gothic Book"/>
          <w:szCs w:val="22"/>
          <w:lang w:val="pl-PL"/>
        </w:rPr>
        <w:t xml:space="preserve"> </w:t>
      </w:r>
      <w:r w:rsidR="00B942A4" w:rsidRPr="00B4554E">
        <w:rPr>
          <w:rFonts w:ascii="Franklin Gothic Book" w:hAnsi="Franklin Gothic Book"/>
          <w:szCs w:val="22"/>
          <w:lang w:val="pl-PL"/>
        </w:rPr>
        <w:t>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r w:rsidR="00113A96">
        <w:rPr>
          <w:rFonts w:ascii="Franklin Gothic Book" w:hAnsi="Franklin Gothic Book"/>
          <w:szCs w:val="22"/>
          <w:lang w:val="pl-PL"/>
        </w:rPr>
        <w:t>,</w:t>
      </w:r>
    </w:p>
    <w:p w14:paraId="2BD4E521" w14:textId="77777777" w:rsidR="00B942A4" w:rsidRPr="00B4554E" w:rsidRDefault="00B942A4" w:rsidP="001A7917">
      <w:pPr>
        <w:pStyle w:val="Akapitzlist"/>
        <w:numPr>
          <w:ilvl w:val="2"/>
          <w:numId w:val="105"/>
        </w:numPr>
        <w:tabs>
          <w:tab w:val="left" w:pos="1701"/>
        </w:tabs>
        <w:spacing w:before="120" w:after="120" w:line="276" w:lineRule="auto"/>
        <w:ind w:left="1560" w:hanging="1005"/>
        <w:rPr>
          <w:rFonts w:ascii="Franklin Gothic Book" w:hAnsi="Franklin Gothic Book" w:cs="Arial"/>
          <w:bCs/>
          <w:color w:val="000000" w:themeColor="text1"/>
          <w:sz w:val="22"/>
          <w:szCs w:val="22"/>
          <w:u w:val="single"/>
        </w:rPr>
      </w:pPr>
      <w:r w:rsidRPr="00B4554E">
        <w:rPr>
          <w:rFonts w:ascii="Franklin Gothic Book" w:hAnsi="Franklin Gothic Book" w:cs="Arial"/>
          <w:sz w:val="22"/>
          <w:szCs w:val="22"/>
        </w:rPr>
        <w:t>przeszkolenia swoich pracowników w zakresie bhp, ppoż., ochrony środowiska oraz wewnętrznych przepisów obowiązujących u Zamawiającego</w:t>
      </w:r>
    </w:p>
    <w:p w14:paraId="2166ED05" w14:textId="599F241B" w:rsidR="00B942A4" w:rsidRPr="00B4554E" w:rsidRDefault="00B942A4" w:rsidP="001A7917">
      <w:pPr>
        <w:pStyle w:val="Akapitzlist"/>
        <w:numPr>
          <w:ilvl w:val="2"/>
          <w:numId w:val="105"/>
        </w:numPr>
        <w:spacing w:before="120" w:after="120" w:line="276" w:lineRule="auto"/>
        <w:ind w:left="1560" w:hanging="993"/>
        <w:rPr>
          <w:rFonts w:ascii="Franklin Gothic Book" w:hAnsi="Franklin Gothic Book" w:cs="Arial"/>
          <w:bCs/>
          <w:color w:val="000000" w:themeColor="text1"/>
          <w:sz w:val="22"/>
          <w:szCs w:val="22"/>
          <w:u w:val="single"/>
        </w:rPr>
      </w:pPr>
      <w:r w:rsidRPr="00B4554E">
        <w:rPr>
          <w:rFonts w:ascii="Franklin Gothic Book" w:hAnsi="Franklin Gothic Book" w:cs="Arial"/>
          <w:sz w:val="22"/>
          <w:szCs w:val="22"/>
        </w:rPr>
        <w:t>przedłożenia Zamawiającemu na bieżąco aktualizowanego imiennego wykazu osób, którymi będzie się posługiwał przy wykonywaniu Umowy, w tym osób zatrudnionych u podwykonawców</w:t>
      </w:r>
    </w:p>
    <w:p w14:paraId="049F9DFB"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stosowania się do przepisów, instrukcji i zarządzeń wewnętrznych obowiązujących na terenie Zamawiającego,</w:t>
      </w:r>
    </w:p>
    <w:p w14:paraId="7A7C4C65" w14:textId="6DCC6385" w:rsidR="00B942A4"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p>
    <w:p w14:paraId="0D8BB0F6" w14:textId="77777777" w:rsidR="00B942A4" w:rsidRPr="001A7917" w:rsidRDefault="00B942A4" w:rsidP="001A7917">
      <w:pPr>
        <w:pStyle w:val="Tekstpodstawowy"/>
        <w:numPr>
          <w:ilvl w:val="2"/>
          <w:numId w:val="105"/>
        </w:numPr>
        <w:ind w:left="1560" w:hanging="993"/>
        <w:rPr>
          <w:rFonts w:ascii="Franklin Gothic Book" w:hAnsi="Franklin Gothic Book"/>
          <w:szCs w:val="22"/>
        </w:rPr>
      </w:pPr>
      <w:r w:rsidRPr="001A7917">
        <w:rPr>
          <w:rFonts w:ascii="Franklin Gothic Book" w:hAnsi="Franklin Gothic Book"/>
          <w:sz w:val="22"/>
          <w:szCs w:val="22"/>
        </w:rPr>
        <w:t>prowadzenia prac zgodnie z instrukcją organizacji bezpiecznej pracy obowiązującą u  Zamawiającego,</w:t>
      </w:r>
    </w:p>
    <w:p w14:paraId="431080FE"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6B316FE1"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 xml:space="preserve"> segregacji, transportu i gospodarowania na swój koszt wytwarzanych odpadów zgodnie z przepisami ustawy o odpadach oraz wymaganiami Zamawiającego,</w:t>
      </w:r>
    </w:p>
    <w:p w14:paraId="629E023F"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używania do wykonania prac materiałów nie zawierających włókien ceramicznych ogniotrwałych RCF,</w:t>
      </w:r>
    </w:p>
    <w:p w14:paraId="62C9204C"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wyznaczenia Przedstawicieli Wykonawcy upoważnionych do dokonywania uzgodnień z Zamawiającym  w okresie realizacji Prac,</w:t>
      </w:r>
    </w:p>
    <w:p w14:paraId="58E8F5A6"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lastRenderedPageBreak/>
        <w:t>ustanowienia nadzoru posiadającego stosowne uprawnienia do prowadzenia i organizacji prac w rozumieniu instrukcji bezpiecznej pracy oraz koordynacji prac wg art.208 KP</w:t>
      </w:r>
    </w:p>
    <w:p w14:paraId="7C24CCAC"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2ACCEDDA"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poddawania się na wniosek Zamawiającego audytom sprawdzającym stan bhp, ochrony środowiska oraz w innym zakresie wymaganym przez Zamawiającego.</w:t>
      </w:r>
    </w:p>
    <w:p w14:paraId="12CD9858"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745A1AC4" w14:textId="6B301E71"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 </w:t>
      </w:r>
      <w:hyperlink r:id="rId10" w:history="1">
        <w:r w:rsidR="005A2C16" w:rsidRPr="00F16AD9">
          <w:rPr>
            <w:rStyle w:val="Hipercze"/>
            <w:lang w:val="pl-PL"/>
          </w:rPr>
          <w:t>https://www.enea.pl/pl/grupaenea/o-grupie/spolki-grupy-enea/polaniec/zmowienia/ dokumenty</w:t>
        </w:r>
      </w:hyperlink>
      <w:r w:rsidRPr="00B4554E">
        <w:rPr>
          <w:rFonts w:ascii="Franklin Gothic Book" w:hAnsi="Franklin Gothic Book"/>
          <w:szCs w:val="22"/>
          <w:lang w:val="pl-PL"/>
        </w:rPr>
        <w:t>.</w:t>
      </w:r>
    </w:p>
    <w:p w14:paraId="3FC1D740"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0A6B8A72"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AAAE2DF"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zobowiązany będzie do prowadzenia i przekazanie przedstawicielowi Zamawiającego pisemnej informacji o wielkości zużycia substancji niebezpiecznych wwiezionych na teren Elektrowni zgodnie z wymaganiami obowiązującej instrukcji Zamawiającego.</w:t>
      </w:r>
    </w:p>
    <w:p w14:paraId="68CE6C56"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zobowiązany będzie do niezwłocznego informowanie przedstawiciela Zamawiającego o powstaniu szkody w środowisku spowodowanej działaniem Wykonawcy.</w:t>
      </w:r>
    </w:p>
    <w:p w14:paraId="521F0B96"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0C0C6C5C"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53A5CA5B"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lastRenderedPageBreak/>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p>
    <w:p w14:paraId="1A50E319"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C24E7FC"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 xml:space="preserve">W celu realizacji umowy Wykonawca będzie zobowiązany do podpisania umów dzierżawy pomieszczeń. </w:t>
      </w:r>
    </w:p>
    <w:p w14:paraId="1EE48757"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 xml:space="preserve">Skierowanie do wykonywania prac na terenie Enea Połaniec S.A. pracowników o wymaganych kwalifikacjach zawodowych, spełniających wymagania przepisów dotyczących eksploatacji urządzeń energetycznych oraz innych urządzeń i sprzętu, określonych w obowiązujących przepisach. </w:t>
      </w:r>
    </w:p>
    <w:p w14:paraId="5FFF0296" w14:textId="2E757220" w:rsidR="001D0F87" w:rsidRPr="001D0F87" w:rsidRDefault="001D0F87"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1D0F87">
        <w:rPr>
          <w:rFonts w:ascii="Franklin Gothic Book" w:hAnsi="Franklin Gothic Book"/>
          <w:szCs w:val="22"/>
          <w:lang w:val="pl-PL"/>
        </w:rPr>
        <w:t xml:space="preserve">Pracownicy Wykonawcy zatrudnieni na stanowiskach robotniczych (co najmniej 9 osób) muszą posiadać świadectwa kwalifikacyjne typu „E” w zakresie grupy 2 pkt. 1,3 </w:t>
      </w:r>
    </w:p>
    <w:p w14:paraId="53CEE05C" w14:textId="7032F27C" w:rsidR="001D0F87" w:rsidRDefault="001D0F87"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1D0F87">
        <w:rPr>
          <w:rFonts w:ascii="Franklin Gothic Book" w:hAnsi="Franklin Gothic Book"/>
          <w:szCs w:val="22"/>
          <w:lang w:val="pl-PL"/>
        </w:rPr>
        <w:t>Pracownicy Wykonawcy sprawujący dozór (co najmniej 2 osoby) muszą posiadać świadectwa kwalifikacyjne typu „</w:t>
      </w:r>
      <w:r w:rsidR="00CF2D9B">
        <w:rPr>
          <w:rFonts w:ascii="Franklin Gothic Book" w:hAnsi="Franklin Gothic Book"/>
          <w:szCs w:val="22"/>
          <w:lang w:val="pl-PL"/>
        </w:rPr>
        <w:t>D</w:t>
      </w:r>
      <w:r>
        <w:rPr>
          <w:rFonts w:ascii="Franklin Gothic Book" w:hAnsi="Franklin Gothic Book"/>
          <w:szCs w:val="22"/>
          <w:lang w:val="pl-PL"/>
        </w:rPr>
        <w:t>” w zakresie grupy 2 pkt. 1,3.</w:t>
      </w:r>
    </w:p>
    <w:p w14:paraId="74DBB581" w14:textId="7189F026"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Wszyscy  pracownicy wykonujący prace serwisowe muszą posiadać ukończone szkolenie z zakresu prowadzenia prac w strefach zagrożenia wybuchem.</w:t>
      </w:r>
    </w:p>
    <w:p w14:paraId="2BCF03B6"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 xml:space="preserve">  Wykonawca jest zobowiązany zgłosić, z co najmniej 30 – dniowym wyprzedzeniem, nadchodzący termin wykonania przeglądów okresowych systemów ochronnych oraz ustalić z upoważnionym pracownikiem Zamawiającego termin ich wykonania.</w:t>
      </w:r>
    </w:p>
    <w:p w14:paraId="3FCE1BAF"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Wykonawca odpowiada za prawidłowe zabezpieczenie elementów systemów ochronnych zdemontowanych na potrzeby prac remontowych.</w:t>
      </w:r>
    </w:p>
    <w:p w14:paraId="6108D5C0" w14:textId="7A9324AC"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Wykonawca zobowiązany jest to przesyłania za pośrednictwem poczty elektronicznej  informacji w wykonanych czynnościach serwisowych w danym dniu (informacje do wskazanych przedstawicieli Zamawiającego n</w:t>
      </w:r>
      <w:r w:rsidR="00530A66">
        <w:rPr>
          <w:rFonts w:ascii="Franklin Gothic Book" w:hAnsi="Franklin Gothic Book"/>
          <w:szCs w:val="22"/>
          <w:lang w:val="pl-PL"/>
        </w:rPr>
        <w:t>ależy przesyłać  do godz. 22.00</w:t>
      </w:r>
      <w:r w:rsidRPr="00530A66">
        <w:rPr>
          <w:rFonts w:ascii="Franklin Gothic Book" w:hAnsi="Franklin Gothic Book"/>
          <w:szCs w:val="22"/>
          <w:lang w:val="pl-PL"/>
        </w:rPr>
        <w:t>).</w:t>
      </w:r>
    </w:p>
    <w:p w14:paraId="2AFD040A" w14:textId="7777777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 xml:space="preserve"> Wykonawca jest zobowiązany do posiadania dostępu do internetu.</w:t>
      </w:r>
    </w:p>
    <w:p w14:paraId="4790AC94" w14:textId="22A22AE3"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 xml:space="preserve"> Wykonawca jest zobowiązany do znajomości i obsługi systemu SAP w zakresie podstawowym nieodzownym do organizowania i wykonywania Prac. W tym zakresie jeżeli jest to konieczne powinien przewidzieć dodatkowe doszkolenie swo</w:t>
      </w:r>
      <w:r w:rsidR="001D0F87">
        <w:rPr>
          <w:rFonts w:ascii="Franklin Gothic Book" w:hAnsi="Franklin Gothic Book"/>
          <w:szCs w:val="22"/>
          <w:lang w:val="pl-PL"/>
        </w:rPr>
        <w:t>ich pracowników na własny koszt.</w:t>
      </w:r>
    </w:p>
    <w:p w14:paraId="14398568" w14:textId="77777777" w:rsidR="00B942A4" w:rsidRPr="00530A66"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 xml:space="preserve">Wykonawca jest zobowiązany do zapewnienia zaplecza warsztatowego oraz magazynowego nieodzownego do wykonania przedmiotu zamówienia. </w:t>
      </w:r>
    </w:p>
    <w:p w14:paraId="7DBF9FE0" w14:textId="3FA00147" w:rsidR="00B942A4" w:rsidRPr="00B4554E"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Zapewnienia zaple</w:t>
      </w:r>
      <w:r w:rsidR="00530A66">
        <w:rPr>
          <w:rFonts w:ascii="Franklin Gothic Book" w:hAnsi="Franklin Gothic Book"/>
          <w:szCs w:val="22"/>
          <w:lang w:val="pl-PL"/>
        </w:rPr>
        <w:t>cza socjalnego dla pracowników</w:t>
      </w:r>
      <w:r w:rsidRPr="00B4554E">
        <w:rPr>
          <w:rFonts w:ascii="Franklin Gothic Book" w:hAnsi="Franklin Gothic Book"/>
          <w:szCs w:val="22"/>
          <w:lang w:val="pl-PL"/>
        </w:rPr>
        <w:t xml:space="preserve"> (szatnie, łazienki, media do celów socjalno-bytowych, itp.) na terenie Zamawiającego zgodnie z obowiązującymi przepisami.</w:t>
      </w:r>
    </w:p>
    <w:p w14:paraId="43E62CDD" w14:textId="77777777" w:rsidR="003244C0" w:rsidRDefault="00B942A4"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Wyznaczenie Przedstawicieli Wykonawcy upoważnionych do dokonywania uzgodnień z Zamawiającym  w okresie realizacji prac.</w:t>
      </w:r>
    </w:p>
    <w:p w14:paraId="3DDC9EA6" w14:textId="64133D24" w:rsidR="003244C0" w:rsidRPr="003244C0" w:rsidRDefault="003244C0"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lastRenderedPageBreak/>
        <w:t xml:space="preserve">do wykorzystywania przekazanych przez Zamawiającego samochodów określonych w pkt 10.1.2 </w:t>
      </w:r>
      <w:r w:rsidRPr="003244C0">
        <w:t xml:space="preserve"> wyłącznie na cele </w:t>
      </w:r>
      <w:r>
        <w:t xml:space="preserve">Umowy </w:t>
      </w:r>
      <w:r w:rsidRPr="003244C0">
        <w:t xml:space="preserve">określone w </w:t>
      </w:r>
      <w:r>
        <w:t>pkt 1.2</w:t>
      </w:r>
      <w:r w:rsidRPr="003244C0">
        <w:t>.</w:t>
      </w:r>
    </w:p>
    <w:p w14:paraId="36066A92" w14:textId="7482E645" w:rsidR="00B942A4" w:rsidRPr="001D0F87" w:rsidRDefault="00B942A4"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Wykonawca jest zobowiązany do posiadania instrukcji w zakresie prowadzenia prac  zgodnie z zakresem prac </w:t>
      </w:r>
      <w:r w:rsidRPr="001D0F87">
        <w:rPr>
          <w:rFonts w:ascii="Franklin Gothic Book" w:hAnsi="Franklin Gothic Book"/>
          <w:szCs w:val="22"/>
          <w:lang w:val="pl-PL"/>
        </w:rPr>
        <w:t>określonym w  pkt 1.2</w:t>
      </w:r>
      <w:r w:rsidR="00530A66" w:rsidRPr="001D0F87">
        <w:rPr>
          <w:rFonts w:ascii="Franklin Gothic Book" w:hAnsi="Franklin Gothic Book"/>
          <w:szCs w:val="22"/>
          <w:lang w:val="pl-PL"/>
        </w:rPr>
        <w:t>.</w:t>
      </w:r>
    </w:p>
    <w:p w14:paraId="2F332DF8" w14:textId="76809A64" w:rsidR="00B942A4" w:rsidRPr="00B4554E" w:rsidRDefault="00B942A4"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Zabe</w:t>
      </w:r>
      <w:r w:rsidR="005A2C16">
        <w:rPr>
          <w:rFonts w:ascii="Franklin Gothic Book" w:hAnsi="Franklin Gothic Book"/>
          <w:szCs w:val="22"/>
          <w:lang w:val="pl-PL"/>
        </w:rPr>
        <w:t>zpieczenie niezbędnych narzędzi</w:t>
      </w:r>
      <w:r w:rsidRPr="00B4554E">
        <w:rPr>
          <w:rFonts w:ascii="Franklin Gothic Book" w:hAnsi="Franklin Gothic Book"/>
          <w:szCs w:val="22"/>
          <w:lang w:val="pl-PL"/>
        </w:rPr>
        <w:t>, sprzętu, a także środki transportu konieczne do wykonania Usług,  narzędzia   oraz  pracowników z wymaganymi uprawnieniami do ich eksploatacji;</w:t>
      </w:r>
    </w:p>
    <w:p w14:paraId="4EE39B0D" w14:textId="77777777" w:rsidR="00D051A9" w:rsidRPr="00B4554E" w:rsidRDefault="00D051A9"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bCs w:val="0"/>
          <w:szCs w:val="22"/>
          <w:lang w:val="pl-PL"/>
        </w:rPr>
        <w:t xml:space="preserve">Zamawiający ma prawo do wstrzymania wykonywania Umowy w przypadku braku </w:t>
      </w:r>
      <w:r w:rsidRPr="00B4554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0CC0247B" w14:textId="77777777" w:rsidR="00D051A9" w:rsidRPr="00B4554E" w:rsidRDefault="00D051A9"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Wykonawca jest odpowiedzialny wobec Zamawiającego za wszelkie wady w remontowanych elementach zgodnie z przepisami Kodeksu Cywilnego.    </w:t>
      </w:r>
    </w:p>
    <w:p w14:paraId="42444598" w14:textId="77777777" w:rsidR="00D051A9" w:rsidRPr="00B4554E" w:rsidRDefault="00D051A9" w:rsidP="001A7917">
      <w:pPr>
        <w:pStyle w:val="Nagwek1"/>
        <w:numPr>
          <w:ilvl w:val="0"/>
          <w:numId w:val="105"/>
        </w:numPr>
        <w:spacing w:line="276" w:lineRule="auto"/>
        <w:rPr>
          <w:rFonts w:ascii="Franklin Gothic Book" w:hAnsi="Franklin Gothic Book" w:cstheme="minorHAnsi"/>
          <w:szCs w:val="22"/>
          <w:u w:val="single"/>
        </w:rPr>
      </w:pPr>
      <w:r w:rsidRPr="00B4554E">
        <w:rPr>
          <w:rFonts w:ascii="Franklin Gothic Book" w:hAnsi="Franklin Gothic Book" w:cstheme="minorHAnsi"/>
          <w:bCs w:val="0"/>
          <w:szCs w:val="22"/>
          <w:u w:val="single"/>
        </w:rPr>
        <w:t xml:space="preserve">Zmiany treści Umowy  </w:t>
      </w:r>
    </w:p>
    <w:p w14:paraId="502EB9ED" w14:textId="77777777" w:rsidR="00D051A9" w:rsidRPr="00B4554E" w:rsidRDefault="00D051A9" w:rsidP="001A7917">
      <w:pPr>
        <w:pStyle w:val="Nagwek2"/>
        <w:numPr>
          <w:ilvl w:val="1"/>
          <w:numId w:val="105"/>
        </w:numPr>
        <w:spacing w:line="276" w:lineRule="auto"/>
        <w:ind w:left="709"/>
        <w:rPr>
          <w:rFonts w:ascii="Franklin Gothic Book" w:hAnsi="Franklin Gothic Book"/>
          <w:b/>
          <w:szCs w:val="22"/>
          <w:lang w:val="pl-PL"/>
        </w:rPr>
      </w:pPr>
      <w:r w:rsidRPr="00B4554E">
        <w:rPr>
          <w:rFonts w:ascii="Franklin Gothic Book" w:hAnsi="Franklin Gothic Book"/>
          <w:szCs w:val="22"/>
          <w:lang w:val="pl-PL"/>
        </w:rPr>
        <w:t>Wszelkie zmiany i uzupełnienia treści Umowy wymagają formy pisemnej, pod rygorem nieważności, w postaci aneksu do Umowy.</w:t>
      </w:r>
    </w:p>
    <w:p w14:paraId="2B9F8D8B" w14:textId="77777777" w:rsidR="00D051A9" w:rsidRPr="00B4554E" w:rsidRDefault="00D051A9" w:rsidP="001A7917">
      <w:pPr>
        <w:pStyle w:val="Nagwek2"/>
        <w:numPr>
          <w:ilvl w:val="1"/>
          <w:numId w:val="105"/>
        </w:numPr>
        <w:spacing w:line="276" w:lineRule="auto"/>
        <w:ind w:left="709"/>
        <w:rPr>
          <w:rFonts w:ascii="Franklin Gothic Book" w:hAnsi="Franklin Gothic Book"/>
          <w:b/>
          <w:bCs w:val="0"/>
          <w:szCs w:val="22"/>
          <w:lang w:val="pl-PL"/>
        </w:rPr>
      </w:pPr>
      <w:r w:rsidRPr="00B4554E">
        <w:rPr>
          <w:rFonts w:ascii="Franklin Gothic Book" w:hAnsi="Franklin Gothic Book"/>
          <w:szCs w:val="22"/>
          <w:lang w:val="pl-PL"/>
        </w:rPr>
        <w:t>Poza przypadkami określonymi w art. 144 ust. 1 – 1e Ustawy, Zamawiający przewiduje możliwość dokonania zmian w Umowie w stosunku do treści oferty (dalej „</w:t>
      </w:r>
      <w:r w:rsidRPr="00B4554E">
        <w:rPr>
          <w:rFonts w:ascii="Franklin Gothic Book" w:hAnsi="Franklin Gothic Book"/>
          <w:b/>
          <w:szCs w:val="22"/>
          <w:lang w:val="pl-PL"/>
        </w:rPr>
        <w:t>Oferta</w:t>
      </w:r>
      <w:r w:rsidRPr="00B4554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2305DC2C" w14:textId="77777777" w:rsidR="00D051A9" w:rsidRPr="00B4554E" w:rsidRDefault="00D051A9" w:rsidP="001A7917">
      <w:pPr>
        <w:pStyle w:val="Nagwek2"/>
        <w:numPr>
          <w:ilvl w:val="1"/>
          <w:numId w:val="105"/>
        </w:numPr>
        <w:spacing w:line="276" w:lineRule="auto"/>
        <w:ind w:left="709"/>
        <w:rPr>
          <w:rFonts w:ascii="Franklin Gothic Book" w:hAnsi="Franklin Gothic Book"/>
          <w:b/>
          <w:bCs w:val="0"/>
          <w:szCs w:val="22"/>
          <w:lang w:val="pl-PL"/>
        </w:rPr>
      </w:pPr>
      <w:r w:rsidRPr="00B4554E">
        <w:rPr>
          <w:rFonts w:ascii="Franklin Gothic Book" w:hAnsi="Franklin Gothic Book"/>
          <w:szCs w:val="22"/>
          <w:lang w:val="pl-PL"/>
        </w:rPr>
        <w:t>Zamawiający dopuszcza możliwość zmiany Umowy w następującym zakresie:</w:t>
      </w:r>
    </w:p>
    <w:p w14:paraId="32DC532F"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zmiana terminu wykonania Umowy w przypadku wystąpienia siły wyższej lub działań/zaniechań Zamawiającego;</w:t>
      </w:r>
    </w:p>
    <w:p w14:paraId="49700BB0"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A7D4211"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zmiana sposobu wykonania Umowy uzasadniona sytuacją finansową Zamawiającego lub warunkami organizacyjnymi leżącymi po stronie Zamawiającego;</w:t>
      </w:r>
    </w:p>
    <w:p w14:paraId="625C6BED"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0EA55691"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konieczność zrealizowania Umowy przy zastosowaniu innych rozwiązań technicznych lub materiałowych ze względu na zmiany obowiązującego prawa;</w:t>
      </w:r>
    </w:p>
    <w:p w14:paraId="77F6A8A0" w14:textId="77777777" w:rsidR="00D051A9" w:rsidRPr="001A7917" w:rsidRDefault="00D051A9" w:rsidP="001A7917">
      <w:pPr>
        <w:pStyle w:val="Nagwek2"/>
        <w:numPr>
          <w:ilvl w:val="2"/>
          <w:numId w:val="105"/>
        </w:numPr>
        <w:tabs>
          <w:tab w:val="num" w:pos="1985"/>
        </w:tabs>
        <w:spacing w:line="276" w:lineRule="auto"/>
        <w:ind w:left="1560" w:hanging="992"/>
        <w:rPr>
          <w:rFonts w:ascii="Franklin Gothic Book" w:hAnsi="Franklin Gothic Book"/>
          <w:bCs w:val="0"/>
          <w:szCs w:val="22"/>
          <w:lang w:val="pl-PL"/>
        </w:rPr>
      </w:pPr>
      <w:r w:rsidRPr="00B4554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CB00BEB" w14:textId="77777777" w:rsidR="00D051A9" w:rsidRPr="00B4554E" w:rsidRDefault="00D051A9"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Zamawiający dopuszcza również możliwość wprowadzenia następujących zmian:</w:t>
      </w:r>
    </w:p>
    <w:p w14:paraId="18C611B6" w14:textId="77777777" w:rsidR="00D051A9" w:rsidRPr="00530A66"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01A236B5" w14:textId="77777777" w:rsidR="00D051A9" w:rsidRPr="00530A66"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lastRenderedPageBreak/>
        <w:t>Zmiana terminów wynikających z harmonogramu wykonania Umowy, jeżeli uzasadnione to będzie sytuacją finansową Zamawiającego lub warunkami organizacyjnymi leżącymi po stronie Zamawiającego;</w:t>
      </w:r>
    </w:p>
    <w:p w14:paraId="2B942049" w14:textId="77777777" w:rsidR="00430180" w:rsidRPr="00B4554E" w:rsidRDefault="00430180"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W zakresie wydłużenia okresu gwarancji lub rękojmi w następujących przypadkach:</w:t>
      </w:r>
    </w:p>
    <w:p w14:paraId="6CA75620" w14:textId="2729C111" w:rsidR="00430180" w:rsidRPr="00B4554E" w:rsidRDefault="00430180" w:rsidP="009750BC">
      <w:pPr>
        <w:pStyle w:val="Nagwek3"/>
        <w:numPr>
          <w:ilvl w:val="0"/>
          <w:numId w:val="0"/>
        </w:numPr>
        <w:spacing w:line="276" w:lineRule="auto"/>
        <w:ind w:left="2410" w:hanging="992"/>
        <w:rPr>
          <w:rFonts w:ascii="Franklin Gothic Book" w:hAnsi="Franklin Gothic Book"/>
          <w:szCs w:val="22"/>
          <w:lang w:val="pl-PL"/>
        </w:rPr>
      </w:pPr>
      <w:r w:rsidRPr="00B4554E">
        <w:rPr>
          <w:rFonts w:ascii="Franklin Gothic Book" w:hAnsi="Franklin Gothic Book"/>
          <w:szCs w:val="22"/>
          <w:lang w:val="pl-PL"/>
        </w:rPr>
        <w:t>11.4.3.1.  zmiany terminu wykonania Umowy;</w:t>
      </w:r>
    </w:p>
    <w:p w14:paraId="47196B16" w14:textId="78C38095" w:rsidR="00D051A9" w:rsidRPr="00B4554E" w:rsidRDefault="00430180" w:rsidP="009750BC">
      <w:pPr>
        <w:pStyle w:val="Nagwek3"/>
        <w:numPr>
          <w:ilvl w:val="0"/>
          <w:numId w:val="0"/>
        </w:numPr>
        <w:spacing w:line="276" w:lineRule="auto"/>
        <w:ind w:left="2410" w:hanging="992"/>
        <w:rPr>
          <w:rFonts w:ascii="Franklin Gothic Book" w:hAnsi="Franklin Gothic Book"/>
          <w:b/>
          <w:bCs/>
          <w:szCs w:val="22"/>
          <w:lang w:val="pl-PL"/>
        </w:rPr>
      </w:pPr>
      <w:r w:rsidRPr="00B4554E">
        <w:rPr>
          <w:rFonts w:ascii="Franklin Gothic Book" w:hAnsi="Franklin Gothic Book"/>
          <w:szCs w:val="22"/>
          <w:lang w:val="pl-PL"/>
        </w:rPr>
        <w:t>11.4.3.2.  wydłużenia okresu gwarancji lub rękojmi o okres niezbędny do usunięcia wad lub usterek</w:t>
      </w:r>
      <w:r w:rsidR="00D051A9" w:rsidRPr="00B4554E">
        <w:rPr>
          <w:rFonts w:ascii="Franklin Gothic Book" w:hAnsi="Franklin Gothic Book"/>
          <w:szCs w:val="22"/>
          <w:lang w:val="pl-PL"/>
        </w:rPr>
        <w:t>;</w:t>
      </w:r>
    </w:p>
    <w:p w14:paraId="352E00B6" w14:textId="77777777" w:rsidR="00D051A9" w:rsidRPr="00B4554E" w:rsidRDefault="00D051A9" w:rsidP="009750BC">
      <w:pPr>
        <w:pStyle w:val="Nagwek3"/>
        <w:tabs>
          <w:tab w:val="num" w:pos="8648"/>
        </w:tabs>
        <w:spacing w:line="276" w:lineRule="auto"/>
        <w:ind w:left="1418"/>
        <w:rPr>
          <w:rFonts w:ascii="Franklin Gothic Book" w:hAnsi="Franklin Gothic Book"/>
          <w:szCs w:val="22"/>
          <w:lang w:val="pl-PL"/>
        </w:rPr>
      </w:pPr>
      <w:r w:rsidRPr="00B4554E">
        <w:rPr>
          <w:rFonts w:ascii="Franklin Gothic Book" w:hAnsi="Franklin Gothic Book"/>
          <w:szCs w:val="22"/>
          <w:lang w:val="pl-PL"/>
        </w:rPr>
        <w:t>oraz innych zmian w przypadku wystąpienia siły wyższej co uniemożliwia wykonanie przedmiotu Umowy.</w:t>
      </w:r>
    </w:p>
    <w:p w14:paraId="40DE23A1" w14:textId="77777777" w:rsidR="00A73CCB" w:rsidRPr="009750BC" w:rsidRDefault="00A73CCB"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2509A557" w14:textId="77777777" w:rsidR="00D051A9" w:rsidRPr="00B4554E" w:rsidRDefault="00D051A9"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Nie stanowi zmiany Umowy w rozumieniu art. 144 ustawy „Prawo zamówień publicznych”</w:t>
      </w:r>
      <w:r w:rsidRPr="00B4554E">
        <w:rPr>
          <w:rFonts w:ascii="Franklin Gothic Book" w:hAnsi="Franklin Gothic Book"/>
          <w:szCs w:val="22"/>
          <w:lang w:val="pl-PL"/>
        </w:rPr>
        <w:br/>
        <w:t>w szczególności:</w:t>
      </w:r>
    </w:p>
    <w:p w14:paraId="7E18C9E0" w14:textId="77777777" w:rsidR="00D051A9" w:rsidRPr="00530A66"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zmiana danych związanych z obsługą administracyjno-organizacyjną Umowy,</w:t>
      </w:r>
    </w:p>
    <w:p w14:paraId="18059D53" w14:textId="77777777" w:rsidR="00D051A9" w:rsidRPr="00530A66"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530A66">
        <w:rPr>
          <w:rFonts w:ascii="Franklin Gothic Book" w:hAnsi="Franklin Gothic Book"/>
          <w:szCs w:val="22"/>
          <w:lang w:val="pl-PL"/>
        </w:rPr>
        <w:t>zmiana danych teleadresowych,</w:t>
      </w:r>
    </w:p>
    <w:p w14:paraId="2A7131E0" w14:textId="77777777" w:rsidR="00D051A9" w:rsidRPr="00B4554E"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zmiana osób wskazanych do kontaktów między Stronami,</w:t>
      </w:r>
    </w:p>
    <w:p w14:paraId="5393251B" w14:textId="77777777" w:rsidR="00D051A9" w:rsidRPr="00B4554E"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zmiana formy zabezpieczenia należytego zabezpieczenia Umowy,</w:t>
      </w:r>
    </w:p>
    <w:p w14:paraId="4F0368A1" w14:textId="77777777" w:rsidR="00D051A9" w:rsidRPr="00B4554E" w:rsidRDefault="00D051A9" w:rsidP="001A7917">
      <w:pPr>
        <w:pStyle w:val="Nagwek2"/>
        <w:numPr>
          <w:ilvl w:val="2"/>
          <w:numId w:val="105"/>
        </w:numPr>
        <w:tabs>
          <w:tab w:val="num" w:pos="1985"/>
        </w:tabs>
        <w:spacing w:line="276" w:lineRule="auto"/>
        <w:ind w:left="1560" w:hanging="992"/>
        <w:rPr>
          <w:rFonts w:ascii="Franklin Gothic Book" w:hAnsi="Franklin Gothic Book"/>
          <w:szCs w:val="22"/>
          <w:lang w:val="pl-PL"/>
        </w:rPr>
      </w:pPr>
      <w:r w:rsidRPr="00B4554E">
        <w:rPr>
          <w:rFonts w:ascii="Franklin Gothic Book" w:hAnsi="Franklin Gothic Book"/>
          <w:szCs w:val="22"/>
          <w:lang w:val="pl-PL"/>
        </w:rPr>
        <w:t>zmiana obowiązującej stawki VAT w przypadku zmiany przepisów podatkowych.</w:t>
      </w:r>
    </w:p>
    <w:p w14:paraId="4E23A55F" w14:textId="77777777" w:rsidR="003A2A46" w:rsidRPr="00B4554E" w:rsidRDefault="003A2A46"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1" w:history="1">
        <w:r w:rsidRPr="00B4554E">
          <w:rPr>
            <w:rStyle w:val="Hipercze"/>
            <w:rFonts w:ascii="Franklin Gothic Book" w:hAnsi="Franklin Gothic Book"/>
            <w:szCs w:val="22"/>
            <w:lang w:val="pl-PL"/>
          </w:rPr>
          <w:t>https://www.enea.pl/pl/grupaenea/o-grupie/spolki-grupy-enea/polaniec/zamowienia/dokumenty</w:t>
        </w:r>
      </w:hyperlink>
      <w:r w:rsidRPr="00B4554E">
        <w:rPr>
          <w:rFonts w:ascii="Franklin Gothic Book" w:hAnsi="Franklin Gothic Book"/>
          <w:szCs w:val="22"/>
          <w:lang w:val="pl-PL"/>
        </w:rPr>
        <w:t>:</w:t>
      </w:r>
    </w:p>
    <w:p w14:paraId="488C0D7F" w14:textId="77777777" w:rsidR="003A2A46" w:rsidRPr="00B4554E" w:rsidRDefault="003A2A46" w:rsidP="00721261">
      <w:pPr>
        <w:numPr>
          <w:ilvl w:val="1"/>
          <w:numId w:val="13"/>
        </w:numPr>
        <w:spacing w:after="120" w:line="276" w:lineRule="auto"/>
        <w:ind w:left="1560"/>
        <w:jc w:val="both"/>
        <w:rPr>
          <w:rFonts w:ascii="Franklin Gothic Book" w:eastAsiaTheme="minorHAnsi" w:hAnsi="Franklin Gothic Book"/>
          <w:sz w:val="22"/>
          <w:szCs w:val="22"/>
        </w:rPr>
      </w:pPr>
      <w:r w:rsidRPr="00B4554E">
        <w:rPr>
          <w:rFonts w:ascii="Franklin Gothic Book" w:hAnsi="Franklin Gothic Book"/>
          <w:sz w:val="22"/>
          <w:szCs w:val="22"/>
        </w:rPr>
        <w:t xml:space="preserve">Instrukcja ochrony przeciwpożarowej Enea Elektrownia Połaniec Spółka Akcyjna I/DB/B/2/2015 wraz z dokumentami związanymi: </w:t>
      </w:r>
    </w:p>
    <w:p w14:paraId="3FEE8EC3" w14:textId="77777777" w:rsidR="003A2A46" w:rsidRPr="00B4554E" w:rsidRDefault="003A2A46" w:rsidP="005A2C16">
      <w:pPr>
        <w:spacing w:after="120" w:line="276" w:lineRule="auto"/>
        <w:ind w:left="1701"/>
        <w:rPr>
          <w:rFonts w:ascii="Franklin Gothic Book" w:hAnsi="Franklin Gothic Book"/>
          <w:sz w:val="22"/>
          <w:szCs w:val="22"/>
        </w:rPr>
      </w:pPr>
      <w:r w:rsidRPr="00B4554E">
        <w:rPr>
          <w:rFonts w:ascii="Franklin Gothic Book" w:hAnsi="Franklin Gothic Book"/>
          <w:sz w:val="22"/>
          <w:szCs w:val="22"/>
        </w:rPr>
        <w:t>Nr. 9 Dokument Zabezpieczenia Przed Wybuchem;</w:t>
      </w:r>
    </w:p>
    <w:p w14:paraId="3DE7AF93" w14:textId="77777777"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7C4760FB" w14:textId="77777777" w:rsidR="003A2A46" w:rsidRPr="00B4554E" w:rsidRDefault="003A2A46" w:rsidP="00721261">
      <w:pPr>
        <w:numPr>
          <w:ilvl w:val="1"/>
          <w:numId w:val="13"/>
        </w:numPr>
        <w:spacing w:after="120" w:line="276" w:lineRule="auto"/>
        <w:ind w:left="1560" w:hanging="283"/>
        <w:jc w:val="both"/>
        <w:rPr>
          <w:rFonts w:ascii="Franklin Gothic Book" w:hAnsi="Franklin Gothic Book"/>
          <w:sz w:val="22"/>
          <w:szCs w:val="22"/>
        </w:rPr>
      </w:pPr>
      <w:r w:rsidRPr="00B4554E">
        <w:rPr>
          <w:rFonts w:ascii="Franklin Gothic Book" w:hAnsi="Franklin Gothic Book"/>
          <w:sz w:val="22"/>
          <w:szCs w:val="22"/>
        </w:rPr>
        <w:t>Instrukcji Organizacji Bezpiecznej Pracy w Enea Elektrownia Połaniec Spółka Akcyjna I/DB/B/20/2013 wraz z dokumentami związanymi :</w:t>
      </w:r>
    </w:p>
    <w:p w14:paraId="5960816E" w14:textId="4B266484"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 1     Zasady odłączania i zabezpieczenia źródeł niebezpiecznych energii z wykorzystaniem systemu Lock Out/ Tag Out (LOTO);</w:t>
      </w:r>
    </w:p>
    <w:p w14:paraId="665249BA" w14:textId="1AEAFB57" w:rsidR="003A2A46" w:rsidRPr="00B4554E" w:rsidRDefault="003A2A46" w:rsidP="00B4554E">
      <w:pPr>
        <w:spacing w:after="120" w:line="276" w:lineRule="auto"/>
        <w:ind w:left="2410" w:hanging="709"/>
        <w:jc w:val="both"/>
        <w:rPr>
          <w:rFonts w:ascii="Franklin Gothic Book" w:hAnsi="Franklin Gothic Book"/>
          <w:sz w:val="22"/>
          <w:szCs w:val="22"/>
        </w:rPr>
      </w:pPr>
      <w:r w:rsidRPr="00B4554E">
        <w:rPr>
          <w:rFonts w:ascii="Franklin Gothic Book" w:hAnsi="Franklin Gothic Book"/>
          <w:sz w:val="22"/>
          <w:szCs w:val="22"/>
        </w:rPr>
        <w:t>Nr. 2     Wykaz prac stwarzających możliwość wystąpienia szczególnego zagrożenia dla życia lub zdrowia ludzkiego, prac szczególnie niebezpiecznych, prac pomocni</w:t>
      </w:r>
      <w:r w:rsidRPr="00B4554E">
        <w:rPr>
          <w:rFonts w:ascii="Franklin Gothic Book" w:hAnsi="Franklin Gothic Book"/>
          <w:sz w:val="22"/>
          <w:szCs w:val="22"/>
        </w:rPr>
        <w:lastRenderedPageBreak/>
        <w:t>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7DE34C91" w14:textId="43B8F4D9"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 3     Wzór Karty zagrożeń i doboru środków ochronnych przed zagrożeniami;</w:t>
      </w:r>
    </w:p>
    <w:p w14:paraId="13FD5B60" w14:textId="2996042C"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 4     Podstawowe wymagania dla Wykonawców realizujących prace na rzecz Elektrowni oraz obowiązki pracowników Elektrowni przy zlecaniu prac Wykonawcom;</w:t>
      </w:r>
    </w:p>
    <w:p w14:paraId="79A73FB9" w14:textId="7B2ACF91"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 5     Podstawowe zasady obowiązujące podczas wykonywania prac przy urządzeniach energetycznych;</w:t>
      </w:r>
    </w:p>
    <w:p w14:paraId="204491D9" w14:textId="3469E7BC"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 6     Podstawowe zasady obowiązujące przy wykonywaniu wybranych prac szczególnie niebezpiecznych lub niebezpiecznych;</w:t>
      </w:r>
    </w:p>
    <w:p w14:paraId="019BEC35" w14:textId="5DEBED17"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Nr.14    Wzór Karty informacyjnej o zagrożeniach / instruktażu przed rozpoczęciem prac;</w:t>
      </w:r>
    </w:p>
    <w:p w14:paraId="55C14D79" w14:textId="3EF3645F" w:rsidR="003A2A46" w:rsidRPr="00B4554E" w:rsidRDefault="003A2A46" w:rsidP="00B4554E">
      <w:pPr>
        <w:spacing w:after="120" w:line="276" w:lineRule="auto"/>
        <w:ind w:left="2410" w:hanging="709"/>
        <w:rPr>
          <w:rFonts w:ascii="Franklin Gothic Book" w:hAnsi="Franklin Gothic Book"/>
          <w:sz w:val="22"/>
          <w:szCs w:val="22"/>
        </w:rPr>
      </w:pPr>
      <w:r w:rsidRPr="00B4554E">
        <w:rPr>
          <w:rFonts w:ascii="Franklin Gothic Book" w:hAnsi="Franklin Gothic Book"/>
          <w:sz w:val="22"/>
          <w:szCs w:val="22"/>
        </w:rPr>
        <w:t>Nr.15    Wytyczne do opracowania Instrukcji organizacji robót, sposobu ich rejestracji oraz przekazania Wykonawcom stref wykonywania pracy, obszaru prac.</w:t>
      </w:r>
    </w:p>
    <w:p w14:paraId="73C5F8D7" w14:textId="77777777" w:rsidR="003A2A46" w:rsidRPr="00B4554E" w:rsidRDefault="003A2A46" w:rsidP="00721261">
      <w:pPr>
        <w:numPr>
          <w:ilvl w:val="1"/>
          <w:numId w:val="13"/>
        </w:numPr>
        <w:spacing w:after="120" w:line="276" w:lineRule="auto"/>
        <w:ind w:left="1560" w:hanging="425"/>
        <w:jc w:val="both"/>
        <w:rPr>
          <w:rFonts w:ascii="Franklin Gothic Book" w:hAnsi="Franklin Gothic Book"/>
          <w:sz w:val="22"/>
          <w:szCs w:val="22"/>
        </w:rPr>
      </w:pPr>
      <w:r w:rsidRPr="00B4554E">
        <w:rPr>
          <w:rFonts w:ascii="Franklin Gothic Book" w:hAnsi="Franklin Gothic Book"/>
          <w:sz w:val="22"/>
          <w:szCs w:val="22"/>
        </w:rPr>
        <w:t xml:space="preserve">Instrukcja postępowania w razie wypadków i nagłych zachorowań oraz zasady postępowania powypadkowego I/DB/B/15/2007 </w:t>
      </w:r>
    </w:p>
    <w:p w14:paraId="0CE84C44" w14:textId="77777777" w:rsidR="003A2A46" w:rsidRPr="00B4554E" w:rsidRDefault="003A2A46" w:rsidP="00721261">
      <w:pPr>
        <w:numPr>
          <w:ilvl w:val="1"/>
          <w:numId w:val="13"/>
        </w:numPr>
        <w:spacing w:after="120" w:line="276" w:lineRule="auto"/>
        <w:ind w:left="1560" w:hanging="425"/>
        <w:jc w:val="both"/>
        <w:rPr>
          <w:rFonts w:ascii="Franklin Gothic Book" w:hAnsi="Franklin Gothic Book"/>
          <w:sz w:val="22"/>
          <w:szCs w:val="22"/>
        </w:rPr>
      </w:pPr>
      <w:r w:rsidRPr="00B4554E">
        <w:rPr>
          <w:rFonts w:ascii="Franklin Gothic Book" w:hAnsi="Franklin Gothic Book"/>
          <w:sz w:val="22"/>
          <w:szCs w:val="22"/>
        </w:rPr>
        <w:t xml:space="preserve">Instrukcja w sprawie zakazu palenia tytoniu I/DB/B/12/2013 </w:t>
      </w:r>
    </w:p>
    <w:p w14:paraId="46C27F6E" w14:textId="77777777" w:rsidR="003A2A46" w:rsidRPr="00B4554E" w:rsidRDefault="006C74E9" w:rsidP="00721261">
      <w:pPr>
        <w:numPr>
          <w:ilvl w:val="1"/>
          <w:numId w:val="13"/>
        </w:numPr>
        <w:spacing w:after="120" w:line="276" w:lineRule="auto"/>
        <w:ind w:left="1560" w:hanging="425"/>
        <w:jc w:val="both"/>
        <w:rPr>
          <w:rFonts w:ascii="Franklin Gothic Book" w:hAnsi="Franklin Gothic Book"/>
          <w:sz w:val="22"/>
          <w:szCs w:val="22"/>
        </w:rPr>
      </w:pPr>
      <w:hyperlink r:id="rId12" w:history="1">
        <w:r w:rsidR="003A2A46" w:rsidRPr="00B4554E">
          <w:rPr>
            <w:rStyle w:val="Hipercze"/>
            <w:rFonts w:ascii="Franklin Gothic Book" w:hAnsi="Franklin Gothic Book"/>
            <w:sz w:val="22"/>
            <w:szCs w:val="22"/>
          </w:rPr>
          <w:t>Instrukcja przepustkowa dla ruchu osobowego i pojazdów oraz zasady poruszania się po terenie chronionym Enea Elektrownia Połaniec Spółka Akcyjna I/DK/B/35/2008.</w:t>
        </w:r>
      </w:hyperlink>
    </w:p>
    <w:p w14:paraId="2E9F77AD" w14:textId="77777777" w:rsidR="003A2A46" w:rsidRPr="00B4554E" w:rsidRDefault="003A2A46" w:rsidP="00721261">
      <w:pPr>
        <w:numPr>
          <w:ilvl w:val="1"/>
          <w:numId w:val="13"/>
        </w:numPr>
        <w:spacing w:after="120" w:line="276" w:lineRule="auto"/>
        <w:ind w:left="1560" w:hanging="425"/>
        <w:jc w:val="both"/>
        <w:rPr>
          <w:rFonts w:ascii="Franklin Gothic Book" w:hAnsi="Franklin Gothic Book"/>
          <w:sz w:val="22"/>
          <w:szCs w:val="22"/>
        </w:rPr>
      </w:pPr>
      <w:r w:rsidRPr="00B4554E">
        <w:rPr>
          <w:rFonts w:ascii="Franklin Gothic Book" w:hAnsi="Franklin Gothic Book"/>
          <w:sz w:val="22"/>
          <w:szCs w:val="22"/>
        </w:rPr>
        <w:t>Instrukcja przepustkowa dla ruchu materiałowego I/DN/B/69/2008</w:t>
      </w:r>
    </w:p>
    <w:p w14:paraId="36BF0416" w14:textId="77777777" w:rsidR="003A2A46" w:rsidRPr="00B4554E" w:rsidRDefault="006C74E9" w:rsidP="00721261">
      <w:pPr>
        <w:numPr>
          <w:ilvl w:val="1"/>
          <w:numId w:val="13"/>
        </w:numPr>
        <w:spacing w:after="120" w:line="276" w:lineRule="auto"/>
        <w:ind w:left="1560"/>
        <w:jc w:val="both"/>
        <w:rPr>
          <w:rFonts w:ascii="Franklin Gothic Book" w:hAnsi="Franklin Gothic Book"/>
          <w:sz w:val="22"/>
          <w:szCs w:val="22"/>
        </w:rPr>
      </w:pPr>
      <w:hyperlink r:id="rId13" w:history="1">
        <w:r w:rsidR="003A2A46" w:rsidRPr="00B4554E">
          <w:rPr>
            <w:rStyle w:val="Hipercze"/>
            <w:rFonts w:ascii="Franklin Gothic Book" w:hAnsi="Franklin Gothic Book"/>
            <w:sz w:val="22"/>
            <w:szCs w:val="22"/>
          </w:rPr>
          <w:t>I_TQ_P_41_2014 Instrukcja postepowania z odpadami wytworzonymi w Enea Elektrownia Połaniec SA przez podmioty zewnętrzne</w:t>
        </w:r>
      </w:hyperlink>
      <w:r w:rsidR="003A2A46" w:rsidRPr="00B4554E">
        <w:rPr>
          <w:rStyle w:val="Hipercze"/>
          <w:rFonts w:ascii="Franklin Gothic Book" w:hAnsi="Franklin Gothic Book"/>
          <w:sz w:val="22"/>
          <w:szCs w:val="22"/>
        </w:rPr>
        <w:t>,</w:t>
      </w:r>
    </w:p>
    <w:p w14:paraId="590C8A78" w14:textId="51290C90" w:rsidR="003A2A46" w:rsidRPr="00B4554E" w:rsidRDefault="003A2A46" w:rsidP="00B4554E">
      <w:pPr>
        <w:spacing w:line="276" w:lineRule="auto"/>
        <w:rPr>
          <w:rFonts w:ascii="Franklin Gothic Book" w:hAnsi="Franklin Gothic Book"/>
          <w:color w:val="1F497D"/>
          <w:sz w:val="22"/>
          <w:szCs w:val="22"/>
        </w:rPr>
      </w:pPr>
      <w:r w:rsidRPr="00B4554E">
        <w:rPr>
          <w:rFonts w:ascii="Franklin Gothic Book" w:hAnsi="Franklin Gothic Book"/>
          <w:sz w:val="22"/>
          <w:szCs w:val="22"/>
        </w:rPr>
        <w:t>stanowiących załączniki do Umowy, nie wymagają zawierania aneksu do Umowy, a jedynie zostaną wprowadzone jako kolejna wersja wdrożonych u Zamawiającego dokumentów.</w:t>
      </w:r>
    </w:p>
    <w:p w14:paraId="1AA8CA4D" w14:textId="77777777" w:rsidR="00D051A9" w:rsidRPr="00B4554E" w:rsidRDefault="00D051A9" w:rsidP="001A7917">
      <w:pPr>
        <w:pStyle w:val="Nagwek1"/>
        <w:numPr>
          <w:ilvl w:val="0"/>
          <w:numId w:val="105"/>
        </w:numPr>
        <w:spacing w:line="276" w:lineRule="auto"/>
        <w:rPr>
          <w:rFonts w:ascii="Franklin Gothic Book" w:hAnsi="Franklin Gothic Book" w:cstheme="minorHAnsi"/>
          <w:szCs w:val="22"/>
          <w:u w:val="single"/>
          <w:lang w:val="pl-PL"/>
        </w:rPr>
      </w:pPr>
      <w:r w:rsidRPr="00B4554E">
        <w:rPr>
          <w:rFonts w:ascii="Franklin Gothic Book" w:hAnsi="Franklin Gothic Book" w:cstheme="minorHAnsi"/>
          <w:szCs w:val="22"/>
          <w:u w:val="single"/>
          <w:lang w:val="pl-PL"/>
        </w:rPr>
        <w:t>ODPOWIEDZIALNOŚĆ ZA NIEWYKONANIE LUB NIENALEŻYTE WYKONANIE UMOWY</w:t>
      </w:r>
    </w:p>
    <w:p w14:paraId="3666A6BB" w14:textId="77777777" w:rsidR="00716DFD" w:rsidRPr="00F16AD9" w:rsidRDefault="00716DFD" w:rsidP="001A7917">
      <w:pPr>
        <w:pStyle w:val="Nagwek2"/>
        <w:numPr>
          <w:ilvl w:val="1"/>
          <w:numId w:val="105"/>
        </w:numPr>
        <w:spacing w:line="276" w:lineRule="auto"/>
        <w:ind w:left="709"/>
        <w:rPr>
          <w:rFonts w:ascii="Franklin Gothic Book" w:hAnsi="Franklin Gothic Book"/>
          <w:bCs w:val="0"/>
          <w:iCs w:val="0"/>
          <w:szCs w:val="22"/>
          <w:lang w:val="pl-PL"/>
        </w:rPr>
      </w:pPr>
      <w:r w:rsidRPr="00F16AD9">
        <w:rPr>
          <w:rFonts w:ascii="Franklin Gothic Book" w:hAnsi="Franklin Gothic Book"/>
          <w:bCs w:val="0"/>
          <w:iCs w:val="0"/>
          <w:szCs w:val="22"/>
          <w:lang w:val="pl-PL"/>
        </w:rPr>
        <w:t>Niezależnie od postanowień OWZU o karach umownych, Strony ustalają kary umowne:</w:t>
      </w:r>
    </w:p>
    <w:p w14:paraId="0F57BF56" w14:textId="29855F70" w:rsidR="009750BC" w:rsidRPr="00113A96" w:rsidRDefault="009750BC"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13A96">
        <w:rPr>
          <w:rFonts w:ascii="Franklin Gothic Book" w:hAnsi="Franklin Gothic Book"/>
          <w:bCs w:val="0"/>
          <w:iCs w:val="0"/>
          <w:szCs w:val="22"/>
          <w:lang w:val="pl-PL"/>
        </w:rPr>
        <w:t>za opóźnienie w wykonaniu Usług określonych w pkt 1.2.1. w wysokości 3% miesięcznego wynagrodzenia ryczałtowego dla zakresu, którego dotyczy opóźnienie wskazanego w pkt 5.3. Umowy, za każdy dzień opóźnienia;</w:t>
      </w:r>
    </w:p>
    <w:p w14:paraId="085065A2" w14:textId="353E17AC" w:rsidR="009750BC" w:rsidRPr="00711B2B" w:rsidRDefault="009750BC"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B384F">
        <w:rPr>
          <w:rFonts w:ascii="Franklin Gothic Book" w:hAnsi="Franklin Gothic Book"/>
          <w:bCs w:val="0"/>
          <w:iCs w:val="0"/>
          <w:szCs w:val="22"/>
          <w:lang w:val="pl-PL"/>
        </w:rPr>
        <w:t>za opóźnienie w wykonaniu Usług określonych w pkt 1.2.2. – w wysokości 3 % wynagrodzenia powykonawczego dla zakresu, którego dotyczy opóźnienie wskazanego w pkt 5.5. Umowy, za każdy dzień opóźnienia; licząc od daty i godziny wykonania Usług ustalonej pomiędzy Pełnomocnikami Stron;</w:t>
      </w:r>
    </w:p>
    <w:p w14:paraId="1B1732A5" w14:textId="77777777" w:rsidR="00716DFD" w:rsidRPr="00711B2B" w:rsidRDefault="00716DFD" w:rsidP="001A7917">
      <w:pPr>
        <w:pStyle w:val="Nagwek2"/>
        <w:numPr>
          <w:ilvl w:val="1"/>
          <w:numId w:val="105"/>
        </w:numPr>
        <w:spacing w:line="276" w:lineRule="auto"/>
        <w:ind w:left="709"/>
        <w:rPr>
          <w:rFonts w:ascii="Franklin Gothic Book" w:hAnsi="Franklin Gothic Book"/>
          <w:iCs w:val="0"/>
          <w:szCs w:val="22"/>
          <w:lang w:val="pl-PL"/>
        </w:rPr>
      </w:pPr>
      <w:r w:rsidRPr="00711B2B">
        <w:rPr>
          <w:rFonts w:ascii="Franklin Gothic Book" w:hAnsi="Franklin Gothic Book"/>
          <w:bCs w:val="0"/>
          <w:iCs w:val="0"/>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 niezawarcia umowy o pracę.</w:t>
      </w:r>
    </w:p>
    <w:p w14:paraId="63FEAE32" w14:textId="77777777" w:rsidR="00716DFD" w:rsidRPr="00C5521F" w:rsidRDefault="00716DFD" w:rsidP="001A7917">
      <w:pPr>
        <w:pStyle w:val="Nagwek2"/>
        <w:numPr>
          <w:ilvl w:val="1"/>
          <w:numId w:val="105"/>
        </w:numPr>
        <w:spacing w:line="276" w:lineRule="auto"/>
        <w:ind w:left="709"/>
        <w:rPr>
          <w:rFonts w:ascii="Franklin Gothic Book" w:hAnsi="Franklin Gothic Book"/>
          <w:iCs w:val="0"/>
          <w:szCs w:val="22"/>
          <w:lang w:val="pl-PL"/>
        </w:rPr>
      </w:pPr>
      <w:r w:rsidRPr="00711B2B">
        <w:rPr>
          <w:rFonts w:ascii="Franklin Gothic Book" w:hAnsi="Franklin Gothic Book"/>
          <w:bCs w:val="0"/>
          <w:iCs w:val="0"/>
          <w:szCs w:val="22"/>
          <w:lang w:val="pl-PL"/>
        </w:rPr>
        <w:lastRenderedPageBreak/>
        <w:t>Niezłożenie przez Wykona</w:t>
      </w:r>
      <w:r w:rsidRPr="00C5521F">
        <w:rPr>
          <w:rFonts w:ascii="Franklin Gothic Book" w:hAnsi="Franklin Gothic Book"/>
          <w:bCs w:val="0"/>
          <w:iCs w:val="0"/>
          <w:szCs w:val="22"/>
          <w:lang w:val="pl-PL"/>
        </w:rPr>
        <w:t>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766A2AB1" w14:textId="77777777" w:rsidR="00716DFD" w:rsidRPr="003244C0" w:rsidRDefault="00716DFD" w:rsidP="001A7917">
      <w:pPr>
        <w:pStyle w:val="Nagwek2"/>
        <w:numPr>
          <w:ilvl w:val="1"/>
          <w:numId w:val="105"/>
        </w:numPr>
        <w:spacing w:line="276" w:lineRule="auto"/>
        <w:ind w:left="709"/>
        <w:rPr>
          <w:rFonts w:ascii="Franklin Gothic Book" w:hAnsi="Franklin Gothic Book"/>
          <w:iCs w:val="0"/>
          <w:szCs w:val="22"/>
          <w:lang w:val="pl-PL"/>
        </w:rPr>
      </w:pPr>
      <w:r w:rsidRPr="003244C0">
        <w:rPr>
          <w:rFonts w:ascii="Franklin Gothic Book" w:hAnsi="Franklin Gothic Book"/>
          <w:bCs w:val="0"/>
          <w:iCs w:val="0"/>
          <w:szCs w:val="22"/>
          <w:lang w:val="pl-PL"/>
        </w:rPr>
        <w:t>Suma kar umownych nie może przekroczyć 100% Wynagrodzenia Całkowitego netto.</w:t>
      </w:r>
    </w:p>
    <w:p w14:paraId="19A36355" w14:textId="77777777" w:rsidR="00682B4F" w:rsidRPr="00B4554E" w:rsidRDefault="00682B4F" w:rsidP="001A7917">
      <w:pPr>
        <w:pStyle w:val="Nagwek1"/>
        <w:numPr>
          <w:ilvl w:val="0"/>
          <w:numId w:val="105"/>
        </w:numPr>
        <w:spacing w:line="276" w:lineRule="auto"/>
        <w:rPr>
          <w:rFonts w:ascii="Franklin Gothic Book" w:hAnsi="Franklin Gothic Book" w:cstheme="minorHAnsi"/>
          <w:szCs w:val="22"/>
          <w:u w:val="single"/>
          <w:lang w:val="pl-PL"/>
        </w:rPr>
      </w:pPr>
      <w:bookmarkStart w:id="12" w:name="_Toc503175952"/>
      <w:r w:rsidRPr="00B4554E">
        <w:rPr>
          <w:rFonts w:ascii="Franklin Gothic Book" w:hAnsi="Franklin Gothic Book" w:cstheme="minorHAnsi"/>
          <w:szCs w:val="22"/>
          <w:u w:val="single"/>
          <w:lang w:val="pl-PL"/>
        </w:rPr>
        <w:t>INFORMACJE CHRONIONE</w:t>
      </w:r>
      <w:bookmarkEnd w:id="12"/>
      <w:r w:rsidRPr="00B4554E">
        <w:rPr>
          <w:rFonts w:ascii="Franklin Gothic Book" w:hAnsi="Franklin Gothic Book" w:cstheme="minorHAnsi"/>
          <w:szCs w:val="22"/>
          <w:u w:val="single"/>
          <w:lang w:val="pl-PL"/>
        </w:rPr>
        <w:t xml:space="preserve"> </w:t>
      </w:r>
    </w:p>
    <w:p w14:paraId="2C26639C" w14:textId="77777777"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7C82632" w14:textId="28137383" w:rsidR="00682B4F" w:rsidRPr="00711B2B"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13A96">
        <w:rPr>
          <w:rFonts w:ascii="Franklin Gothic Book" w:hAnsi="Franklin Gothic Book"/>
          <w:bCs w:val="0"/>
          <w:iCs w:val="0"/>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w:t>
      </w:r>
      <w:r w:rsidR="000A7AB8" w:rsidRPr="007B384F">
        <w:rPr>
          <w:rFonts w:ascii="Franklin Gothic Book" w:hAnsi="Franklin Gothic Book"/>
          <w:bCs w:val="0"/>
          <w:iCs w:val="0"/>
          <w:szCs w:val="22"/>
          <w:lang w:val="pl-PL"/>
        </w:rPr>
        <w:t xml:space="preserve">z 2018 </w:t>
      </w:r>
      <w:r w:rsidRPr="007B384F">
        <w:rPr>
          <w:rFonts w:ascii="Franklin Gothic Book" w:hAnsi="Franklin Gothic Book"/>
          <w:bCs w:val="0"/>
          <w:iCs w:val="0"/>
          <w:szCs w:val="22"/>
          <w:lang w:val="pl-PL"/>
        </w:rPr>
        <w:t xml:space="preserve">r. poz. </w:t>
      </w:r>
      <w:r w:rsidR="000A7AB8" w:rsidRPr="007B384F">
        <w:rPr>
          <w:rFonts w:ascii="Franklin Gothic Book" w:hAnsi="Franklin Gothic Book"/>
          <w:bCs w:val="0"/>
          <w:iCs w:val="0"/>
          <w:szCs w:val="22"/>
          <w:lang w:val="pl-PL"/>
        </w:rPr>
        <w:t xml:space="preserve">419 </w:t>
      </w:r>
      <w:r w:rsidRPr="007B384F">
        <w:rPr>
          <w:rFonts w:ascii="Franklin Gothic Book" w:hAnsi="Franklin Gothic Book"/>
          <w:bCs w:val="0"/>
          <w:iCs w:val="0"/>
          <w:szCs w:val="22"/>
          <w:lang w:val="pl-PL"/>
        </w:rPr>
        <w:t>ze zm.), chyba że informacje te są lub staną się informacjami dostępnymi publicznie na skutek zdarzeń zgodnych z prawem,</w:t>
      </w:r>
    </w:p>
    <w:p w14:paraId="346E33CA" w14:textId="0F857E67" w:rsidR="00682B4F" w:rsidRPr="00711B2B" w:rsidRDefault="003C68C2"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11B2B">
        <w:rPr>
          <w:rFonts w:ascii="Franklin Gothic Book" w:hAnsi="Franklin Gothic Book"/>
          <w:bCs w:val="0"/>
          <w:iCs w:val="0"/>
          <w:szCs w:val="22"/>
          <w:lang w:val="pl-PL"/>
        </w:rPr>
        <w:t>Informacje</w:t>
      </w:r>
      <w:r w:rsidR="00682B4F" w:rsidRPr="00711B2B">
        <w:rPr>
          <w:rFonts w:ascii="Franklin Gothic Book" w:hAnsi="Franklin Gothic Book"/>
          <w:bCs w:val="0"/>
          <w:iCs w:val="0"/>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2C5AE3E" w14:textId="77777777"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74BA3C8A" w14:textId="77777777"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Strony zobowiązują się:</w:t>
      </w:r>
    </w:p>
    <w:p w14:paraId="27B166EF" w14:textId="77777777" w:rsidR="00682B4F" w:rsidRPr="00113A96"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13A96">
        <w:rPr>
          <w:rFonts w:ascii="Franklin Gothic Book" w:hAnsi="Franklin Gothic Book"/>
          <w:bCs w:val="0"/>
          <w:iCs w:val="0"/>
          <w:szCs w:val="22"/>
          <w:lang w:val="pl-PL"/>
        </w:rPr>
        <w:t>zachować w tajemnicy informacje chronione do własnej wiadomości,</w:t>
      </w:r>
    </w:p>
    <w:p w14:paraId="5BC69F7C" w14:textId="77777777" w:rsidR="00682B4F" w:rsidRPr="007B384F"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B384F">
        <w:rPr>
          <w:rFonts w:ascii="Franklin Gothic Book" w:hAnsi="Franklin Gothic Book"/>
          <w:bCs w:val="0"/>
          <w:iCs w:val="0"/>
          <w:szCs w:val="22"/>
          <w:lang w:val="pl-PL"/>
        </w:rPr>
        <w:t>zachować w tajemnicy treść zawartych między stronami umów, porozumień, podpisanych listów intencyjnych,</w:t>
      </w:r>
    </w:p>
    <w:p w14:paraId="6DE14EE1" w14:textId="77777777" w:rsidR="00682B4F" w:rsidRPr="00711B2B"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11B2B">
        <w:rPr>
          <w:rFonts w:ascii="Franklin Gothic Book" w:hAnsi="Franklin Gothic Book"/>
          <w:bCs w:val="0"/>
          <w:iCs w:val="0"/>
          <w:szCs w:val="22"/>
          <w:lang w:val="pl-PL"/>
        </w:rPr>
        <w:t>wykorzystać informacje jedynie w celach określonych ustaleniami dokonanymi przez Strony, w zakresie niezbędnym do realizacji przedmiotu Umowy,</w:t>
      </w:r>
    </w:p>
    <w:p w14:paraId="779C1116" w14:textId="275BED4B" w:rsidR="00682B4F" w:rsidRPr="003244C0"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11B2B">
        <w:rPr>
          <w:rFonts w:ascii="Franklin Gothic Book" w:hAnsi="Franklin Gothic Book"/>
          <w:bCs w:val="0"/>
          <w:iCs w:val="0"/>
          <w:szCs w:val="22"/>
          <w:lang w:val="pl-PL"/>
        </w:rPr>
        <w:t>ograniczyć dostęp do informacji chronionych  do osób, którym te informacje są niezbę</w:t>
      </w:r>
      <w:r w:rsidR="005A2C16" w:rsidRPr="00711B2B">
        <w:rPr>
          <w:rFonts w:ascii="Franklin Gothic Book" w:hAnsi="Franklin Gothic Book"/>
          <w:bCs w:val="0"/>
          <w:iCs w:val="0"/>
          <w:szCs w:val="22"/>
          <w:lang w:val="pl-PL"/>
        </w:rPr>
        <w:t>dne w celach określonych w ppkt</w:t>
      </w:r>
      <w:r w:rsidRPr="00C5521F">
        <w:rPr>
          <w:rFonts w:ascii="Franklin Gothic Book" w:hAnsi="Franklin Gothic Book"/>
          <w:bCs w:val="0"/>
          <w:iCs w:val="0"/>
          <w:szCs w:val="22"/>
          <w:lang w:val="pl-PL"/>
        </w:rPr>
        <w:t xml:space="preserve"> 1</w:t>
      </w:r>
      <w:r w:rsidR="0021456A" w:rsidRPr="00C5521F">
        <w:rPr>
          <w:rFonts w:ascii="Franklin Gothic Book" w:hAnsi="Franklin Gothic Book"/>
          <w:bCs w:val="0"/>
          <w:iCs w:val="0"/>
          <w:szCs w:val="22"/>
          <w:lang w:val="pl-PL"/>
        </w:rPr>
        <w:t>3</w:t>
      </w:r>
      <w:r w:rsidRPr="00C5521F">
        <w:rPr>
          <w:rFonts w:ascii="Franklin Gothic Book" w:hAnsi="Franklin Gothic Book"/>
          <w:bCs w:val="0"/>
          <w:iCs w:val="0"/>
          <w:szCs w:val="22"/>
          <w:lang w:val="pl-PL"/>
        </w:rPr>
        <w:t>.3.3</w:t>
      </w:r>
      <w:r w:rsidR="005A2C16" w:rsidRPr="00C5521F">
        <w:rPr>
          <w:rFonts w:ascii="Franklin Gothic Book" w:hAnsi="Franklin Gothic Book"/>
          <w:bCs w:val="0"/>
          <w:iCs w:val="0"/>
          <w:szCs w:val="22"/>
          <w:lang w:val="pl-PL"/>
        </w:rPr>
        <w:t>.</w:t>
      </w:r>
      <w:r w:rsidRPr="003244C0">
        <w:rPr>
          <w:rFonts w:ascii="Franklin Gothic Book" w:hAnsi="Franklin Gothic Book"/>
          <w:bCs w:val="0"/>
          <w:iCs w:val="0"/>
          <w:szCs w:val="22"/>
          <w:lang w:val="pl-PL"/>
        </w:rPr>
        <w:t xml:space="preserve"> i którzy zostali zobowiązani do zachowania tajemnicy, na zasadach niniejszego paragrafu,</w:t>
      </w:r>
    </w:p>
    <w:p w14:paraId="394862DE" w14:textId="77777777" w:rsidR="00682B4F" w:rsidRPr="005664FE"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5664FE">
        <w:rPr>
          <w:rFonts w:ascii="Franklin Gothic Book" w:hAnsi="Franklin Gothic Book"/>
          <w:bCs w:val="0"/>
          <w:iCs w:val="0"/>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905AB74" w14:textId="77777777" w:rsidR="00682B4F" w:rsidRPr="001A7917"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5664FE">
        <w:rPr>
          <w:rFonts w:ascii="Franklin Gothic Book" w:hAnsi="Franklin Gothic Book"/>
          <w:bCs w:val="0"/>
          <w:iCs w:val="0"/>
          <w:szCs w:val="22"/>
          <w:lang w:val="pl-PL"/>
        </w:rPr>
        <w:lastRenderedPageBreak/>
        <w:t> nie kopiować, nie powielać ani w żaden sposób nie rozpowszechniać jakiejkolwiek części informacji poufnych określonych w ust. 1 niniejszego paragrafu,</w:t>
      </w:r>
    </w:p>
    <w:p w14:paraId="598F3B95" w14:textId="77777777" w:rsidR="00682B4F" w:rsidRPr="001A7917"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A7917">
        <w:rPr>
          <w:rFonts w:ascii="Franklin Gothic Book" w:hAnsi="Franklin Gothic Book"/>
          <w:bCs w:val="0"/>
          <w:iCs w:val="0"/>
          <w:szCs w:val="22"/>
          <w:lang w:val="pl-PL"/>
        </w:rPr>
        <w:t>odpowiednio zabezpieczyć, chronić oraz trwale zniszczyć lub zwrócić informacje chronione natychmiast po zakończeniu realizacji zobowiązań określonych ustaleniami dokonanymi przez Strony,</w:t>
      </w:r>
    </w:p>
    <w:p w14:paraId="66EDB70A" w14:textId="77777777" w:rsidR="00682B4F" w:rsidRPr="001A7917"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A7917">
        <w:rPr>
          <w:rFonts w:ascii="Franklin Gothic Book" w:hAnsi="Franklin Gothic Book"/>
          <w:bCs w:val="0"/>
          <w:iCs w:val="0"/>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893FAC3" w14:textId="77777777"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750BC">
        <w:rPr>
          <w:rFonts w:ascii="Franklin Gothic Book" w:hAnsi="Franklin Gothic Book"/>
          <w:szCs w:val="22"/>
          <w:lang w:val="pl-PL"/>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r w:rsidRPr="00B4554E">
        <w:rPr>
          <w:rFonts w:ascii="Franklin Gothic Book" w:hAnsi="Franklin Gothic Book"/>
          <w:szCs w:val="22"/>
          <w:lang w:val="pl-PL"/>
        </w:rPr>
        <w:t>.</w:t>
      </w:r>
    </w:p>
    <w:p w14:paraId="7007D58A" w14:textId="0CAB19AF"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Postanowienia pkt </w:t>
      </w:r>
      <w:r w:rsidR="003A2FEF" w:rsidRPr="00B4554E">
        <w:rPr>
          <w:rFonts w:ascii="Franklin Gothic Book" w:hAnsi="Franklin Gothic Book"/>
          <w:szCs w:val="22"/>
          <w:lang w:val="pl-PL"/>
        </w:rPr>
        <w:t>13</w:t>
      </w:r>
      <w:r w:rsidRPr="00B4554E">
        <w:rPr>
          <w:rFonts w:ascii="Franklin Gothic Book" w:hAnsi="Franklin Gothic Book"/>
          <w:szCs w:val="22"/>
          <w:lang w:val="pl-PL"/>
        </w:rPr>
        <w:t>.4</w:t>
      </w:r>
      <w:r w:rsidR="005A2C16">
        <w:rPr>
          <w:rFonts w:ascii="Franklin Gothic Book" w:hAnsi="Franklin Gothic Book"/>
          <w:szCs w:val="22"/>
          <w:lang w:val="pl-PL"/>
        </w:rPr>
        <w:t>.</w:t>
      </w:r>
      <w:r w:rsidRPr="00B4554E">
        <w:rPr>
          <w:rFonts w:ascii="Franklin Gothic Book" w:hAnsi="Franklin Gothic Book"/>
          <w:szCs w:val="22"/>
          <w:lang w:val="pl-PL"/>
        </w:rPr>
        <w:t xml:space="preserve"> nie będą miały zastosowania w stosunku do tych informacji uzyskanych od drugiej Strony, które:</w:t>
      </w:r>
    </w:p>
    <w:p w14:paraId="77981301" w14:textId="77777777" w:rsidR="00682B4F" w:rsidRPr="007B384F"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113A96">
        <w:rPr>
          <w:rFonts w:ascii="Franklin Gothic Book" w:hAnsi="Franklin Gothic Book"/>
          <w:bCs w:val="0"/>
          <w:iCs w:val="0"/>
          <w:szCs w:val="22"/>
          <w:lang w:val="pl-PL"/>
        </w:rPr>
        <w:t xml:space="preserve">są opublikowane, znane i urzędowo </w:t>
      </w:r>
      <w:r w:rsidRPr="007B384F">
        <w:rPr>
          <w:rFonts w:ascii="Franklin Gothic Book" w:hAnsi="Franklin Gothic Book"/>
          <w:bCs w:val="0"/>
          <w:iCs w:val="0"/>
          <w:szCs w:val="22"/>
          <w:lang w:val="pl-PL"/>
        </w:rPr>
        <w:t>podane do publicznej wiadomości bez naruszania postanowień niniejszego paragrafu,</w:t>
      </w:r>
    </w:p>
    <w:p w14:paraId="201E0194" w14:textId="77777777" w:rsidR="00682B4F" w:rsidRPr="00711B2B" w:rsidRDefault="00682B4F" w:rsidP="001A7917">
      <w:pPr>
        <w:pStyle w:val="Nagwek2"/>
        <w:numPr>
          <w:ilvl w:val="2"/>
          <w:numId w:val="105"/>
        </w:numPr>
        <w:tabs>
          <w:tab w:val="num" w:pos="1844"/>
        </w:tabs>
        <w:spacing w:line="276" w:lineRule="auto"/>
        <w:ind w:left="1560" w:hanging="993"/>
        <w:rPr>
          <w:rFonts w:ascii="Franklin Gothic Book" w:hAnsi="Franklin Gothic Book"/>
          <w:iCs w:val="0"/>
          <w:szCs w:val="22"/>
          <w:lang w:val="pl-PL"/>
        </w:rPr>
      </w:pPr>
      <w:r w:rsidRPr="00711B2B">
        <w:rPr>
          <w:rFonts w:ascii="Franklin Gothic Book" w:hAnsi="Franklin Gothic Book"/>
          <w:bCs w:val="0"/>
          <w:iCs w:val="0"/>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3A2F5A1E" w14:textId="77777777" w:rsidR="00682B4F" w:rsidRPr="00B4554E"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Jednocześnie Wykonawca</w:t>
      </w:r>
      <w:r w:rsidRPr="009750BC">
        <w:rPr>
          <w:rFonts w:ascii="Franklin Gothic Book" w:hAnsi="Franklin Gothic Book"/>
          <w:szCs w:val="22"/>
          <w:lang w:val="pl-PL"/>
        </w:rPr>
        <w:t xml:space="preserve"> </w:t>
      </w:r>
      <w:r w:rsidRPr="00B4554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45A0F216" w14:textId="3A95CE73" w:rsidR="00682B4F" w:rsidRPr="009750BC" w:rsidRDefault="00682B4F" w:rsidP="001A7917">
      <w:pPr>
        <w:pStyle w:val="Nagwek2"/>
        <w:numPr>
          <w:ilvl w:val="1"/>
          <w:numId w:val="105"/>
        </w:numPr>
        <w:spacing w:line="276" w:lineRule="auto"/>
        <w:ind w:left="709"/>
        <w:rPr>
          <w:rFonts w:ascii="Franklin Gothic Book" w:hAnsi="Franklin Gothic Book"/>
          <w:szCs w:val="22"/>
          <w:lang w:val="pl-PL"/>
        </w:rPr>
      </w:pPr>
      <w:r w:rsidRPr="00B4554E">
        <w:rPr>
          <w:rFonts w:ascii="Franklin Gothic Book" w:hAnsi="Franklin Gothic Book"/>
          <w:szCs w:val="22"/>
          <w:lang w:val="pl-PL"/>
        </w:rPr>
        <w:t xml:space="preserve">Aby uniknąć wszelkich wątpliwości Strony ustalają, że informacje chronione otrzymane od drugiej Strony </w:t>
      </w:r>
      <w:r w:rsidRPr="009750BC">
        <w:rPr>
          <w:rFonts w:ascii="Franklin Gothic Book" w:hAnsi="Franklin Gothic Book"/>
          <w:szCs w:val="22"/>
          <w:lang w:val="pl-PL"/>
        </w:rPr>
        <w:t xml:space="preserve">nie muszą być wyraźnie oznaczone jako poufne. </w:t>
      </w:r>
    </w:p>
    <w:p w14:paraId="6941A157" w14:textId="77777777" w:rsidR="00AB3DDB" w:rsidRPr="00B4554E" w:rsidRDefault="00AB3DDB" w:rsidP="001A7917">
      <w:pPr>
        <w:pStyle w:val="Nagwek1"/>
        <w:numPr>
          <w:ilvl w:val="0"/>
          <w:numId w:val="105"/>
        </w:numPr>
        <w:spacing w:line="276" w:lineRule="auto"/>
        <w:rPr>
          <w:rFonts w:ascii="Franklin Gothic Book" w:hAnsi="Franklin Gothic Book" w:cstheme="minorHAnsi"/>
          <w:szCs w:val="22"/>
          <w:u w:val="single"/>
        </w:rPr>
      </w:pPr>
      <w:r w:rsidRPr="00B4554E">
        <w:rPr>
          <w:rFonts w:ascii="Franklin Gothic Book" w:hAnsi="Franklin Gothic Book" w:cstheme="minorHAnsi"/>
          <w:szCs w:val="22"/>
          <w:u w:val="single"/>
        </w:rPr>
        <w:t>Podwykonawstwo</w:t>
      </w:r>
    </w:p>
    <w:p w14:paraId="15D78011" w14:textId="77777777" w:rsidR="00AB3DDB" w:rsidRPr="00B4554E" w:rsidRDefault="00AB3DDB" w:rsidP="003C68C2">
      <w:pPr>
        <w:pStyle w:val="Tekstpodstawowy"/>
        <w:spacing w:line="276" w:lineRule="auto"/>
        <w:ind w:left="567" w:hanging="284"/>
        <w:jc w:val="both"/>
        <w:rPr>
          <w:rFonts w:ascii="Franklin Gothic Book" w:hAnsi="Franklin Gothic Book"/>
          <w:sz w:val="22"/>
          <w:szCs w:val="22"/>
          <w:lang w:eastAsia="en-US"/>
        </w:rPr>
      </w:pPr>
      <w:r w:rsidRPr="00B4554E">
        <w:rPr>
          <w:rFonts w:ascii="Franklin Gothic Book" w:hAnsi="Franklin Gothic Book"/>
          <w:sz w:val="22"/>
          <w:szCs w:val="22"/>
          <w:lang w:eastAsia="en-US"/>
        </w:rPr>
        <w:t>14.1. Wykonawca może powierzyć wykonanie Umowy osobie trzeciej w zakresie wskazanym w Ofercie.</w:t>
      </w:r>
    </w:p>
    <w:p w14:paraId="0758D084"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14.2.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7543FE3D"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14.3. Jeżeli Zamawiający stwierdzi, że wobec danego podwykonawcy zachodzą podstawy wykluczenia, Wykonawca obowiązany jest zastąpić tego podwykonawcę lub zrezygnować z powierzenia wykonania części zamówienia podwykonawcy.</w:t>
      </w:r>
    </w:p>
    <w:p w14:paraId="4C7D6365"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lastRenderedPageBreak/>
        <w:t>14.4.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15AEFA3"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14.5.</w:t>
      </w:r>
      <w:r w:rsidRPr="00B4554E">
        <w:rPr>
          <w:rFonts w:ascii="Franklin Gothic Book" w:hAnsi="Franklin Gothic Book"/>
          <w:sz w:val="22"/>
          <w:szCs w:val="22"/>
          <w:lang w:eastAsia="en-US"/>
        </w:rPr>
        <w:tab/>
        <w:t>Powierzenie wykonania części zamówienia podwykonawcom nie zwalnia Wykonawcy z odpowiedzialności za należyte wykonanie tego zamówienia.</w:t>
      </w:r>
    </w:p>
    <w:p w14:paraId="18A800CE" w14:textId="2C2B0BF7" w:rsidR="00AB3DDB" w:rsidRPr="00B4554E" w:rsidRDefault="00AB3DDB" w:rsidP="003C68C2">
      <w:pPr>
        <w:pStyle w:val="Tekstpodstawowy"/>
        <w:spacing w:line="276" w:lineRule="auto"/>
        <w:ind w:left="567" w:hanging="284"/>
        <w:jc w:val="both"/>
        <w:rPr>
          <w:rFonts w:ascii="Franklin Gothic Book" w:hAnsi="Franklin Gothic Book"/>
          <w:sz w:val="22"/>
          <w:szCs w:val="22"/>
          <w:lang w:eastAsia="en-US"/>
        </w:rPr>
      </w:pPr>
      <w:r w:rsidRPr="00B4554E">
        <w:rPr>
          <w:rFonts w:ascii="Franklin Gothic Book" w:hAnsi="Franklin Gothic Book"/>
          <w:sz w:val="22"/>
          <w:szCs w:val="22"/>
          <w:lang w:eastAsia="en-US"/>
        </w:rPr>
        <w:t xml:space="preserve">14.6. Wykaz Podwykonawców znajduje się w Załączniku nr </w:t>
      </w:r>
      <w:r w:rsidR="00A622AB" w:rsidRPr="00B4554E">
        <w:rPr>
          <w:rFonts w:ascii="Franklin Gothic Book" w:hAnsi="Franklin Gothic Book"/>
          <w:sz w:val="22"/>
          <w:szCs w:val="22"/>
          <w:lang w:eastAsia="en-US"/>
        </w:rPr>
        <w:t xml:space="preserve">7 </w:t>
      </w:r>
      <w:r w:rsidRPr="00B4554E">
        <w:rPr>
          <w:rFonts w:ascii="Franklin Gothic Book" w:hAnsi="Franklin Gothic Book"/>
          <w:sz w:val="22"/>
          <w:szCs w:val="22"/>
          <w:lang w:eastAsia="en-US"/>
        </w:rPr>
        <w:t>do Umowy.</w:t>
      </w:r>
    </w:p>
    <w:p w14:paraId="0033A859"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 xml:space="preserve">14.7. 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8CDFE36" w14:textId="2F393E1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14.8.</w:t>
      </w:r>
      <w:r w:rsidRPr="00B4554E">
        <w:rPr>
          <w:rFonts w:ascii="Franklin Gothic Book" w:hAnsi="Franklin Gothic Book"/>
          <w:sz w:val="22"/>
          <w:szCs w:val="22"/>
          <w:lang w:eastAsia="en-US"/>
        </w:rPr>
        <w:tab/>
        <w:t xml:space="preserve">Z zastrzeżeniem postanowień pkt 16.9 Umowy,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719E55B0" w14:textId="77777777" w:rsidR="00AB3DDB" w:rsidRPr="00B4554E" w:rsidRDefault="00AB3DDB" w:rsidP="003C68C2">
      <w:pPr>
        <w:pStyle w:val="Tekstpodstawowy"/>
        <w:spacing w:line="276" w:lineRule="auto"/>
        <w:ind w:left="851" w:hanging="567"/>
        <w:jc w:val="both"/>
        <w:rPr>
          <w:rFonts w:ascii="Franklin Gothic Book" w:hAnsi="Franklin Gothic Book"/>
          <w:sz w:val="22"/>
          <w:szCs w:val="22"/>
          <w:lang w:eastAsia="en-US"/>
        </w:rPr>
      </w:pPr>
      <w:r w:rsidRPr="00B4554E">
        <w:rPr>
          <w:rFonts w:ascii="Franklin Gothic Book" w:hAnsi="Franklin Gothic Book"/>
          <w:sz w:val="22"/>
          <w:szCs w:val="22"/>
          <w:lang w:eastAsia="en-US"/>
        </w:rPr>
        <w:t>14.9. Zamawiający nie dopuszcza możliwości wprowadzenia na teren prowadzonych prac Podwykonawcy, który nie został zgłoszony według wzoru określonego w Załączniku nr 5.</w:t>
      </w:r>
    </w:p>
    <w:p w14:paraId="624A3F57" w14:textId="77777777" w:rsidR="00AB3DDB" w:rsidRPr="00B4554E" w:rsidRDefault="00AB3DDB" w:rsidP="003C68C2">
      <w:pPr>
        <w:pStyle w:val="Tekstpodstawowy"/>
        <w:spacing w:line="276" w:lineRule="auto"/>
        <w:ind w:left="851" w:hanging="709"/>
        <w:jc w:val="both"/>
        <w:rPr>
          <w:rFonts w:ascii="Franklin Gothic Book" w:hAnsi="Franklin Gothic Book"/>
          <w:sz w:val="22"/>
          <w:szCs w:val="22"/>
        </w:rPr>
      </w:pPr>
      <w:r w:rsidRPr="00B4554E">
        <w:rPr>
          <w:rFonts w:ascii="Franklin Gothic Book" w:hAnsi="Franklin Gothic Book"/>
          <w:sz w:val="22"/>
          <w:szCs w:val="22"/>
          <w:lang w:eastAsia="en-US"/>
        </w:rPr>
        <w:t>14.10.</w:t>
      </w:r>
      <w:r w:rsidRPr="00B4554E">
        <w:rPr>
          <w:rFonts w:ascii="Franklin Gothic Book" w:hAnsi="Franklin Gothic Book"/>
          <w:sz w:val="22"/>
          <w:szCs w:val="22"/>
          <w:lang w:eastAsia="en-US"/>
        </w:rPr>
        <w:tab/>
        <w:t>W przypadku powierzenia części robót zgodnie z postanowieniami niniejszego rozdziału, Wykonawca ponosi odpowiedzialność za działania i zaniechania podwykonawców, jak za swoje własne zachowanie.</w:t>
      </w:r>
    </w:p>
    <w:p w14:paraId="201DDA3C" w14:textId="594ED92E" w:rsidR="00AB3DDB" w:rsidRPr="00B4554E" w:rsidRDefault="00AB3DDB" w:rsidP="00B4554E">
      <w:pPr>
        <w:pStyle w:val="Nagwek1"/>
        <w:numPr>
          <w:ilvl w:val="0"/>
          <w:numId w:val="0"/>
        </w:numPr>
        <w:spacing w:line="276" w:lineRule="auto"/>
        <w:rPr>
          <w:rFonts w:ascii="Franklin Gothic Book" w:hAnsi="Franklin Gothic Book"/>
          <w:szCs w:val="22"/>
          <w:lang w:val="pl-PL"/>
        </w:rPr>
      </w:pPr>
    </w:p>
    <w:p w14:paraId="75560129" w14:textId="23432A50" w:rsidR="00C661F9" w:rsidRDefault="00C661F9" w:rsidP="001A7917">
      <w:pPr>
        <w:pStyle w:val="Nagwek1"/>
        <w:numPr>
          <w:ilvl w:val="0"/>
          <w:numId w:val="105"/>
        </w:numPr>
        <w:spacing w:line="276" w:lineRule="auto"/>
        <w:rPr>
          <w:rFonts w:ascii="Franklin Gothic Book" w:hAnsi="Franklin Gothic Book" w:cstheme="minorHAnsi"/>
          <w:szCs w:val="22"/>
          <w:u w:val="single"/>
        </w:rPr>
      </w:pPr>
      <w:r>
        <w:rPr>
          <w:rFonts w:ascii="Franklin Gothic Book" w:hAnsi="Franklin Gothic Book" w:cstheme="minorHAnsi"/>
          <w:szCs w:val="22"/>
          <w:u w:val="single"/>
        </w:rPr>
        <w:t>OCHRONA DANYCH OSOBOWYCH</w:t>
      </w:r>
    </w:p>
    <w:p w14:paraId="721765E8" w14:textId="77777777" w:rsidR="00C661F9" w:rsidRDefault="00C661F9" w:rsidP="00C661F9">
      <w:pPr>
        <w:pStyle w:val="Tekstpodstawowy"/>
        <w:spacing w:line="276" w:lineRule="auto"/>
        <w:ind w:left="851" w:hanging="567"/>
        <w:jc w:val="both"/>
        <w:rPr>
          <w:rFonts w:ascii="Franklin Gothic Book" w:hAnsi="Franklin Gothic Book"/>
          <w:sz w:val="22"/>
          <w:szCs w:val="22"/>
          <w:lang w:eastAsia="en-US"/>
        </w:rPr>
      </w:pPr>
      <w:r w:rsidRPr="00C661F9">
        <w:rPr>
          <w:rFonts w:ascii="Franklin Gothic Book" w:hAnsi="Franklin Gothic Book"/>
          <w:sz w:val="22"/>
          <w:szCs w:val="22"/>
          <w:lang w:eastAsia="en-US"/>
        </w:rPr>
        <w:t>15.1.  Wykonawca będzie wykonywał roboty/świadczył Usługi zgodnie z przepisami powszechnie obowiązującego prawa z zakresu ochrony danych osobowych na terytorium Rzeczypospolitej Polskiej, w tym w szczególności z:</w:t>
      </w:r>
    </w:p>
    <w:p w14:paraId="4E804820" w14:textId="77777777" w:rsidR="00C661F9" w:rsidRDefault="00C661F9" w:rsidP="00400C9D">
      <w:pPr>
        <w:pStyle w:val="Tekstpodstawowy"/>
        <w:numPr>
          <w:ilvl w:val="0"/>
          <w:numId w:val="49"/>
        </w:numPr>
        <w:spacing w:line="276" w:lineRule="auto"/>
        <w:jc w:val="both"/>
        <w:rPr>
          <w:rFonts w:ascii="Franklin Gothic Book" w:hAnsi="Franklin Gothic Book"/>
          <w:sz w:val="22"/>
          <w:szCs w:val="22"/>
          <w:lang w:eastAsia="en-US"/>
        </w:rPr>
      </w:pPr>
      <w:r w:rsidRPr="00C661F9">
        <w:rPr>
          <w:rFonts w:ascii="Franklin Gothic Book" w:hAnsi="Franklin Gothic Book"/>
          <w:sz w:val="22"/>
          <w:szCs w:val="22"/>
          <w:lang w:eastAsia="en-US"/>
        </w:rPr>
        <w:t>Ustawą z dn. 10 maja 2018r. o ochronie danych osobowych, (Dz.U. z 2018r. poz. 1000),</w:t>
      </w:r>
    </w:p>
    <w:p w14:paraId="0838DCCD" w14:textId="2A5BD76E" w:rsidR="00C661F9" w:rsidRPr="00C661F9" w:rsidRDefault="00C661F9" w:rsidP="00400C9D">
      <w:pPr>
        <w:pStyle w:val="Tekstpodstawowy"/>
        <w:numPr>
          <w:ilvl w:val="0"/>
          <w:numId w:val="49"/>
        </w:numPr>
        <w:spacing w:line="276" w:lineRule="auto"/>
        <w:jc w:val="both"/>
        <w:rPr>
          <w:rFonts w:ascii="Franklin Gothic Book" w:hAnsi="Franklin Gothic Book"/>
          <w:sz w:val="22"/>
          <w:szCs w:val="22"/>
          <w:lang w:eastAsia="en-US"/>
        </w:rPr>
      </w:pPr>
      <w:r w:rsidRPr="00C661F9">
        <w:rPr>
          <w:rFonts w:ascii="Franklin Gothic Book" w:hAnsi="Franklin Gothic Book"/>
          <w:sz w:val="22"/>
          <w:szCs w:val="22"/>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87B479E" w14:textId="2056E01B" w:rsidR="00C661F9" w:rsidRPr="00C661F9" w:rsidRDefault="00C661F9" w:rsidP="00C661F9">
      <w:pPr>
        <w:pStyle w:val="Tekstpodstawowy"/>
        <w:spacing w:line="276" w:lineRule="auto"/>
        <w:ind w:left="851" w:hanging="567"/>
        <w:jc w:val="both"/>
        <w:rPr>
          <w:rFonts w:ascii="Franklin Gothic Book" w:hAnsi="Franklin Gothic Book"/>
          <w:sz w:val="22"/>
          <w:szCs w:val="22"/>
          <w:lang w:eastAsia="en-US"/>
        </w:rPr>
      </w:pPr>
      <w:r>
        <w:rPr>
          <w:rFonts w:ascii="Franklin Gothic Book" w:hAnsi="Franklin Gothic Book"/>
          <w:sz w:val="22"/>
          <w:szCs w:val="22"/>
          <w:lang w:eastAsia="en-US"/>
        </w:rPr>
        <w:t>15</w:t>
      </w:r>
      <w:r w:rsidRPr="00C661F9">
        <w:rPr>
          <w:rFonts w:ascii="Franklin Gothic Book" w:hAnsi="Franklin Gothic Book"/>
          <w:sz w:val="22"/>
          <w:szCs w:val="22"/>
          <w:lang w:eastAsia="en-US"/>
        </w:rPr>
        <w:t>.2. Zamawiający powierza Wykonawcy do przetwarzania dane osobowe w zakresie i na zasadach określonych w Umowie powierzenia przetwarzania danych osob</w:t>
      </w:r>
      <w:r>
        <w:rPr>
          <w:rFonts w:ascii="Franklin Gothic Book" w:hAnsi="Franklin Gothic Book"/>
          <w:sz w:val="22"/>
          <w:szCs w:val="22"/>
          <w:lang w:eastAsia="en-US"/>
        </w:rPr>
        <w:t>owych będącej załącznikiem nr 10</w:t>
      </w:r>
      <w:r w:rsidRPr="00C661F9">
        <w:rPr>
          <w:rFonts w:ascii="Franklin Gothic Book" w:hAnsi="Franklin Gothic Book"/>
          <w:sz w:val="22"/>
          <w:szCs w:val="22"/>
          <w:lang w:eastAsia="en-US"/>
        </w:rPr>
        <w:t xml:space="preserve"> do niniejszej Umowy.</w:t>
      </w:r>
    </w:p>
    <w:p w14:paraId="7C773324" w14:textId="28E1D1EE" w:rsidR="00C661F9" w:rsidRPr="00C661F9" w:rsidRDefault="00C661F9" w:rsidP="00C661F9">
      <w:pPr>
        <w:pStyle w:val="Tekstpodstawowy"/>
        <w:spacing w:line="276" w:lineRule="auto"/>
        <w:ind w:left="851" w:hanging="567"/>
        <w:jc w:val="both"/>
        <w:rPr>
          <w:rFonts w:ascii="Franklin Gothic Book" w:hAnsi="Franklin Gothic Book"/>
          <w:sz w:val="22"/>
          <w:szCs w:val="22"/>
          <w:lang w:eastAsia="en-US"/>
        </w:rPr>
      </w:pPr>
      <w:r>
        <w:rPr>
          <w:rFonts w:ascii="Franklin Gothic Book" w:hAnsi="Franklin Gothic Book"/>
          <w:sz w:val="22"/>
          <w:szCs w:val="22"/>
          <w:lang w:eastAsia="en-US"/>
        </w:rPr>
        <w:t>15</w:t>
      </w:r>
      <w:r w:rsidRPr="00C661F9">
        <w:rPr>
          <w:rFonts w:ascii="Franklin Gothic Book" w:hAnsi="Franklin Gothic Book"/>
          <w:sz w:val="22"/>
          <w:szCs w:val="22"/>
          <w:lang w:eastAsia="en-US"/>
        </w:rPr>
        <w:t>.3. Strony zgodnie postanawiają rozszerzać zapisy Umowy powierzenia przetwarzania danych osobowych wraz z załącznikami o zakres niezbędny do realizacji Przedmiotu Zamówienia (w przypadku konieczności wprowadzenia zmian).</w:t>
      </w:r>
    </w:p>
    <w:p w14:paraId="03F1D582" w14:textId="169B287C" w:rsidR="00C661F9" w:rsidRPr="00C661F9" w:rsidRDefault="00C661F9" w:rsidP="00C661F9">
      <w:pPr>
        <w:pStyle w:val="Tekstpodstawowy"/>
        <w:spacing w:line="276" w:lineRule="auto"/>
        <w:ind w:left="851" w:hanging="567"/>
        <w:jc w:val="both"/>
        <w:rPr>
          <w:rFonts w:ascii="Franklin Gothic Book" w:hAnsi="Franklin Gothic Book"/>
          <w:sz w:val="22"/>
          <w:szCs w:val="22"/>
          <w:lang w:eastAsia="en-US"/>
        </w:rPr>
      </w:pPr>
      <w:r>
        <w:rPr>
          <w:rFonts w:ascii="Franklin Gothic Book" w:hAnsi="Franklin Gothic Book"/>
          <w:sz w:val="22"/>
          <w:szCs w:val="22"/>
          <w:lang w:eastAsia="en-US"/>
        </w:rPr>
        <w:lastRenderedPageBreak/>
        <w:t>15</w:t>
      </w:r>
      <w:r w:rsidRPr="00C661F9">
        <w:rPr>
          <w:rFonts w:ascii="Franklin Gothic Book" w:hAnsi="Franklin Gothic Book"/>
          <w:sz w:val="22"/>
          <w:szCs w:val="22"/>
          <w:lang w:eastAsia="en-US"/>
        </w:rPr>
        <w:t xml:space="preserve">.4. Rozszerzenie zapisów, o których mowa w pkt. </w:t>
      </w:r>
      <w:r>
        <w:rPr>
          <w:rFonts w:ascii="Franklin Gothic Book" w:hAnsi="Franklin Gothic Book"/>
          <w:sz w:val="22"/>
          <w:szCs w:val="22"/>
          <w:lang w:eastAsia="en-US"/>
        </w:rPr>
        <w:t>15</w:t>
      </w:r>
      <w:r w:rsidRPr="00C661F9">
        <w:rPr>
          <w:rFonts w:ascii="Franklin Gothic Book" w:hAnsi="Franklin Gothic Book"/>
          <w:sz w:val="22"/>
          <w:szCs w:val="22"/>
          <w:lang w:eastAsia="en-US"/>
        </w:rPr>
        <w:t>.3 może nastąpić poprzez zawarcie aneksu do Umowy powierzenia przetwarzania danych osobowych.</w:t>
      </w:r>
    </w:p>
    <w:p w14:paraId="6F987F37" w14:textId="06CB871F" w:rsidR="00C661F9" w:rsidRPr="00C661F9" w:rsidRDefault="00C661F9" w:rsidP="00C661F9">
      <w:pPr>
        <w:pStyle w:val="Tekstpodstawowy"/>
        <w:spacing w:line="276" w:lineRule="auto"/>
        <w:ind w:left="851" w:hanging="567"/>
        <w:jc w:val="both"/>
        <w:rPr>
          <w:rFonts w:ascii="Franklin Gothic Book" w:hAnsi="Franklin Gothic Book"/>
          <w:sz w:val="22"/>
          <w:szCs w:val="22"/>
          <w:lang w:eastAsia="en-US"/>
        </w:rPr>
      </w:pPr>
      <w:r>
        <w:rPr>
          <w:rFonts w:ascii="Franklin Gothic Book" w:hAnsi="Franklin Gothic Book"/>
          <w:sz w:val="22"/>
          <w:szCs w:val="22"/>
          <w:lang w:eastAsia="en-US"/>
        </w:rPr>
        <w:t>15</w:t>
      </w:r>
      <w:r w:rsidRPr="00C661F9">
        <w:rPr>
          <w:rFonts w:ascii="Franklin Gothic Book" w:hAnsi="Franklin Gothic Book"/>
          <w:sz w:val="22"/>
          <w:szCs w:val="22"/>
          <w:lang w:eastAsia="en-US"/>
        </w:rPr>
        <w:t>.5. Wykonawca jest zobowiązany poinformować:</w:t>
      </w:r>
    </w:p>
    <w:p w14:paraId="48555A84" w14:textId="2E123A53" w:rsidR="00C661F9" w:rsidRPr="00C661F9" w:rsidRDefault="00C661F9" w:rsidP="00400C9D">
      <w:pPr>
        <w:pStyle w:val="Tekstpodstawowy"/>
        <w:numPr>
          <w:ilvl w:val="0"/>
          <w:numId w:val="50"/>
        </w:numPr>
        <w:spacing w:line="276" w:lineRule="auto"/>
        <w:jc w:val="both"/>
        <w:rPr>
          <w:rFonts w:ascii="Franklin Gothic Book" w:hAnsi="Franklin Gothic Book"/>
          <w:sz w:val="22"/>
          <w:szCs w:val="22"/>
          <w:lang w:eastAsia="en-US"/>
        </w:rPr>
      </w:pPr>
      <w:r w:rsidRPr="00C661F9">
        <w:rPr>
          <w:rFonts w:ascii="Franklin Gothic Book" w:hAnsi="Franklin Gothic Book"/>
          <w:sz w:val="22"/>
          <w:szCs w:val="22"/>
          <w:lang w:eastAsia="en-US"/>
        </w:rPr>
        <w:t xml:space="preserve">swoich pracowników i współpracowników, których dane osobowe są wskazane </w:t>
      </w:r>
      <w:r>
        <w:rPr>
          <w:rFonts w:ascii="Franklin Gothic Book" w:hAnsi="Franklin Gothic Book"/>
          <w:sz w:val="22"/>
          <w:szCs w:val="22"/>
          <w:lang w:eastAsia="en-US"/>
        </w:rPr>
        <w:t>w Umowie jako dane reprezentantów, p</w:t>
      </w:r>
      <w:r w:rsidRPr="00C661F9">
        <w:rPr>
          <w:rFonts w:ascii="Franklin Gothic Book" w:hAnsi="Franklin Gothic Book"/>
          <w:sz w:val="22"/>
          <w:szCs w:val="22"/>
          <w:lang w:eastAsia="en-US"/>
        </w:rPr>
        <w:t>ełnomocników, osób kontaktowych dla Zamawiającego,</w:t>
      </w:r>
    </w:p>
    <w:p w14:paraId="0D7E4569" w14:textId="77777777" w:rsidR="00C661F9" w:rsidRPr="00C661F9" w:rsidRDefault="00C661F9" w:rsidP="00400C9D">
      <w:pPr>
        <w:pStyle w:val="Tekstpodstawowy"/>
        <w:numPr>
          <w:ilvl w:val="0"/>
          <w:numId w:val="50"/>
        </w:numPr>
        <w:spacing w:line="276" w:lineRule="auto"/>
        <w:jc w:val="both"/>
        <w:rPr>
          <w:rFonts w:ascii="Franklin Gothic Book" w:hAnsi="Franklin Gothic Book"/>
          <w:sz w:val="22"/>
          <w:szCs w:val="22"/>
          <w:lang w:eastAsia="en-US"/>
        </w:rPr>
      </w:pPr>
      <w:r w:rsidRPr="00C661F9">
        <w:rPr>
          <w:rFonts w:ascii="Franklin Gothic Book" w:hAnsi="Franklin Gothic Book"/>
          <w:sz w:val="22"/>
          <w:szCs w:val="22"/>
          <w:lang w:eastAsia="en-US"/>
        </w:rPr>
        <w:t>osoby, których dane osobowe przekazuje Zamawiającemu w związku z realizacją dostaw, usług,</w:t>
      </w:r>
    </w:p>
    <w:p w14:paraId="40397D40" w14:textId="50D22189" w:rsidR="00C661F9" w:rsidRPr="00C661F9" w:rsidRDefault="00C661F9" w:rsidP="00C661F9">
      <w:pPr>
        <w:pStyle w:val="Tekstpodstawowy"/>
        <w:spacing w:line="276" w:lineRule="auto"/>
        <w:ind w:left="851"/>
        <w:jc w:val="both"/>
        <w:rPr>
          <w:rFonts w:ascii="Franklin Gothic Book" w:hAnsi="Franklin Gothic Book"/>
          <w:sz w:val="22"/>
          <w:szCs w:val="22"/>
          <w:lang w:eastAsia="en-US"/>
        </w:rPr>
      </w:pPr>
      <w:r w:rsidRPr="00C661F9">
        <w:rPr>
          <w:rFonts w:ascii="Franklin Gothic Book" w:hAnsi="Franklin Gothic Book"/>
          <w:sz w:val="22"/>
          <w:szCs w:val="22"/>
          <w:lang w:eastAsia="en-US"/>
        </w:rPr>
        <w:t xml:space="preserve">o celach i zasadach przetwarzania ich danych osobowych przez Zamawiającego, określonych </w:t>
      </w:r>
      <w:r>
        <w:rPr>
          <w:rFonts w:ascii="Franklin Gothic Book" w:hAnsi="Franklin Gothic Book"/>
          <w:sz w:val="22"/>
          <w:szCs w:val="22"/>
          <w:lang w:eastAsia="en-US"/>
        </w:rPr>
        <w:t>w Załączniku nr 9</w:t>
      </w:r>
      <w:r w:rsidRPr="00C661F9">
        <w:rPr>
          <w:rFonts w:ascii="Franklin Gothic Book" w:hAnsi="Franklin Gothic Book"/>
          <w:sz w:val="22"/>
          <w:szCs w:val="22"/>
          <w:lang w:eastAsia="en-US"/>
        </w:rPr>
        <w:t>. Przekazanie tych informacji swoim pracownikom i współpracownikom powinno zostać udokumentowane przez Wykonawcę i na każde żądanie Zamawiającego przedstawione Zamawiającemu do wglądu.</w:t>
      </w:r>
    </w:p>
    <w:p w14:paraId="7F776AA5" w14:textId="77777777" w:rsidR="00C661F9" w:rsidRPr="00C661F9" w:rsidRDefault="00C661F9" w:rsidP="00C661F9">
      <w:pPr>
        <w:pStyle w:val="Tekstpodstawowy"/>
        <w:rPr>
          <w:lang w:eastAsia="en-US"/>
        </w:rPr>
      </w:pPr>
    </w:p>
    <w:p w14:paraId="4A7410E1" w14:textId="77777777" w:rsidR="00D051A9" w:rsidRPr="00B4554E" w:rsidRDefault="00D051A9" w:rsidP="001A7917">
      <w:pPr>
        <w:pStyle w:val="Nagwek1"/>
        <w:numPr>
          <w:ilvl w:val="0"/>
          <w:numId w:val="105"/>
        </w:numPr>
        <w:spacing w:line="276" w:lineRule="auto"/>
        <w:rPr>
          <w:rFonts w:ascii="Franklin Gothic Book" w:hAnsi="Franklin Gothic Book" w:cstheme="minorHAnsi"/>
          <w:szCs w:val="22"/>
          <w:u w:val="single"/>
        </w:rPr>
      </w:pPr>
      <w:r w:rsidRPr="00B4554E">
        <w:rPr>
          <w:rFonts w:ascii="Franklin Gothic Book" w:hAnsi="Franklin Gothic Book" w:cstheme="minorHAnsi"/>
          <w:szCs w:val="22"/>
          <w:u w:val="single"/>
        </w:rPr>
        <w:t>POZOSTAŁE UREGULOWANIA</w:t>
      </w:r>
    </w:p>
    <w:bookmarkEnd w:id="1"/>
    <w:bookmarkEnd w:id="2"/>
    <w:bookmarkEnd w:id="3"/>
    <w:bookmarkEnd w:id="4"/>
    <w:bookmarkEnd w:id="5"/>
    <w:bookmarkEnd w:id="6"/>
    <w:bookmarkEnd w:id="7"/>
    <w:p w14:paraId="4E870DFC" w14:textId="77777777" w:rsidR="00C551D3" w:rsidRPr="00C551D3" w:rsidRDefault="00C551D3" w:rsidP="001A7917">
      <w:pPr>
        <w:numPr>
          <w:ilvl w:val="1"/>
          <w:numId w:val="105"/>
        </w:numPr>
        <w:spacing w:before="120" w:after="120" w:line="288" w:lineRule="auto"/>
        <w:ind w:left="993"/>
        <w:jc w:val="both"/>
        <w:outlineLvl w:val="1"/>
        <w:rPr>
          <w:rFonts w:ascii="Franklin Gothic Book" w:hAnsi="Franklin Gothic Book"/>
          <w:bCs/>
          <w:kern w:val="20"/>
          <w:sz w:val="22"/>
          <w:szCs w:val="28"/>
          <w:lang w:eastAsia="en-US"/>
        </w:rPr>
      </w:pPr>
      <w:r w:rsidRPr="00C551D3">
        <w:rPr>
          <w:rFonts w:ascii="Franklin Gothic Book" w:hAnsi="Franklin Gothic Book"/>
          <w:bCs/>
          <w:iCs/>
          <w:kern w:val="20"/>
          <w:sz w:val="22"/>
          <w:szCs w:val="28"/>
          <w:lang w:eastAsia="en-US"/>
        </w:rPr>
        <w:t>Umowa może zostać rozwiązana przez Zamawiającego z zachowaniem 3 –miesięcznego okresu wypowiedzenia ze skutkiem na koniec miesiąca kalendarzowego.</w:t>
      </w:r>
    </w:p>
    <w:p w14:paraId="2E306021" w14:textId="4C47CA2A" w:rsidR="00C551D3" w:rsidRPr="00C551D3" w:rsidRDefault="00C551D3" w:rsidP="00C551D3">
      <w:pPr>
        <w:keepNext/>
        <w:tabs>
          <w:tab w:val="left" w:pos="851"/>
          <w:tab w:val="left" w:pos="993"/>
        </w:tabs>
        <w:spacing w:before="120" w:after="120" w:line="288" w:lineRule="auto"/>
        <w:ind w:left="851" w:hanging="567"/>
        <w:jc w:val="both"/>
        <w:outlineLvl w:val="0"/>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 xml:space="preserve">16.2. </w:t>
      </w:r>
      <w:r w:rsidRPr="00C551D3">
        <w:rPr>
          <w:rFonts w:ascii="Franklin Gothic Book" w:hAnsi="Franklin Gothic Book"/>
          <w:bCs/>
          <w:iCs/>
          <w:kern w:val="20"/>
          <w:sz w:val="22"/>
          <w:szCs w:val="22"/>
          <w:lang w:eastAsia="en-US"/>
        </w:rPr>
        <w:t>Zamawiający ma prawo rozwiązać Umowę z winy Wykonawcy z zachowaniem 3-miesięcznego   okresu wypowiedzenia ze skutkiem na koniec miesiąca kalendarzowego w następujących przypadkach:</w:t>
      </w:r>
    </w:p>
    <w:p w14:paraId="10E494D4" w14:textId="103D0B11" w:rsidR="00C551D3" w:rsidRPr="00C551D3" w:rsidRDefault="00C551D3" w:rsidP="00C551D3">
      <w:pPr>
        <w:keepNext/>
        <w:spacing w:before="120" w:after="120" w:line="288" w:lineRule="auto"/>
        <w:ind w:left="1418" w:hanging="709"/>
        <w:jc w:val="both"/>
        <w:outlineLvl w:val="0"/>
        <w:rPr>
          <w:rFonts w:ascii="Franklin Gothic Book" w:hAnsi="Franklin Gothic Book" w:cs="Arial"/>
          <w:bCs/>
          <w:caps/>
          <w:kern w:val="32"/>
          <w:sz w:val="22"/>
          <w:szCs w:val="22"/>
          <w:lang w:eastAsia="en-US"/>
        </w:rPr>
      </w:pPr>
      <w:r>
        <w:rPr>
          <w:rFonts w:ascii="Franklin Gothic Book" w:hAnsi="Franklin Gothic Book" w:cs="Arial"/>
          <w:bCs/>
          <w:iCs/>
          <w:kern w:val="20"/>
          <w:sz w:val="22"/>
          <w:szCs w:val="22"/>
          <w:lang w:eastAsia="en-US"/>
        </w:rPr>
        <w:t xml:space="preserve">16.2.1. </w:t>
      </w:r>
      <w:r w:rsidRPr="001A7917">
        <w:rPr>
          <w:rFonts w:ascii="Franklin Gothic Book" w:hAnsi="Franklin Gothic Book" w:cs="Arial"/>
          <w:bCs/>
          <w:iCs/>
          <w:kern w:val="20"/>
          <w:sz w:val="22"/>
          <w:szCs w:val="22"/>
          <w:lang w:eastAsia="en-US"/>
        </w:rPr>
        <w:t xml:space="preserve"> </w:t>
      </w:r>
      <w:r w:rsidRPr="00C551D3">
        <w:rPr>
          <w:rFonts w:ascii="Franklin Gothic Book" w:hAnsi="Franklin Gothic Book" w:cs="Arial"/>
          <w:bCs/>
          <w:kern w:val="32"/>
          <w:sz w:val="22"/>
          <w:szCs w:val="22"/>
          <w:lang w:eastAsia="en-US"/>
        </w:rPr>
        <w:t>powtarzającego się (więcej niż trzy przypadki) zatrudnienia przez wykonawcę pracownika na podstawie innych warunków niż umowa o pracę dla stanowisk określonych w punkcie 1.20. umowy.</w:t>
      </w:r>
    </w:p>
    <w:p w14:paraId="2C2E3D64" w14:textId="511D679E" w:rsidR="00C551D3" w:rsidRPr="001A7917" w:rsidRDefault="00C551D3" w:rsidP="001A7917">
      <w:pPr>
        <w:tabs>
          <w:tab w:val="left" w:pos="1560"/>
        </w:tabs>
        <w:spacing w:before="120" w:after="120" w:line="288" w:lineRule="auto"/>
        <w:ind w:left="1418" w:hanging="709"/>
        <w:jc w:val="both"/>
        <w:outlineLvl w:val="1"/>
        <w:rPr>
          <w:rFonts w:ascii="Franklin Gothic Book" w:hAnsi="Franklin Gothic Book"/>
          <w:iCs/>
          <w:kern w:val="20"/>
          <w:sz w:val="22"/>
          <w:szCs w:val="22"/>
          <w:lang w:eastAsia="en-US"/>
        </w:rPr>
      </w:pPr>
      <w:r>
        <w:rPr>
          <w:rFonts w:ascii="Franklin Gothic Book" w:hAnsi="Franklin Gothic Book"/>
          <w:bCs/>
          <w:iCs/>
          <w:kern w:val="20"/>
          <w:sz w:val="22"/>
          <w:szCs w:val="22"/>
          <w:lang w:eastAsia="en-US"/>
        </w:rPr>
        <w:t>16.2.2</w:t>
      </w:r>
      <w:r w:rsidR="00DD5CD1">
        <w:rPr>
          <w:rFonts w:ascii="Franklin Gothic Book" w:hAnsi="Franklin Gothic Book"/>
          <w:bCs/>
          <w:iCs/>
          <w:kern w:val="20"/>
          <w:sz w:val="22"/>
          <w:szCs w:val="22"/>
          <w:lang w:eastAsia="en-US"/>
        </w:rPr>
        <w:t xml:space="preserve">. </w:t>
      </w:r>
      <w:r w:rsidRPr="001A7917">
        <w:rPr>
          <w:rFonts w:ascii="Franklin Gothic Book" w:hAnsi="Franklin Gothic Book"/>
          <w:bCs/>
          <w:iCs/>
          <w:kern w:val="20"/>
          <w:sz w:val="22"/>
          <w:szCs w:val="22"/>
          <w:lang w:eastAsia="en-US"/>
        </w:rPr>
        <w:t>gdy Wykonawca trzykrotnie nie wykona lub nienależycie wykona (w tym wykona ze    zwłoką)  Prace będące Przedmiotem Umowy.</w:t>
      </w:r>
    </w:p>
    <w:p w14:paraId="04F5FDE6" w14:textId="46D179DE" w:rsidR="00C551D3" w:rsidRPr="001A7917" w:rsidRDefault="00900209" w:rsidP="001A7917">
      <w:pPr>
        <w:pStyle w:val="Akapitzlist"/>
        <w:spacing w:before="120" w:after="120" w:line="288" w:lineRule="auto"/>
        <w:ind w:left="1844"/>
        <w:jc w:val="both"/>
        <w:outlineLvl w:val="1"/>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16.2.3.</w:t>
      </w:r>
      <w:r w:rsidR="00C551D3" w:rsidRPr="001A7917">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6C1A087D" w14:textId="3D0FC090" w:rsidR="00C551D3" w:rsidRPr="00C551D3" w:rsidRDefault="00900209" w:rsidP="001A7917">
      <w:pPr>
        <w:tabs>
          <w:tab w:val="num" w:pos="1276"/>
          <w:tab w:val="num" w:pos="1844"/>
        </w:tabs>
        <w:spacing w:before="120" w:after="120" w:line="288" w:lineRule="auto"/>
        <w:ind w:left="1135"/>
        <w:jc w:val="both"/>
        <w:outlineLvl w:val="1"/>
        <w:rPr>
          <w:rFonts w:ascii="Franklin Gothic Book" w:hAnsi="Franklin Gothic Book"/>
          <w:bCs/>
          <w:iCs/>
          <w:kern w:val="20"/>
          <w:sz w:val="22"/>
          <w:szCs w:val="22"/>
          <w:lang w:eastAsia="en-US"/>
        </w:rPr>
      </w:pPr>
      <w:r>
        <w:rPr>
          <w:rFonts w:ascii="Franklin Gothic Book" w:hAnsi="Franklin Gothic Book"/>
          <w:bCs/>
          <w:iCs/>
          <w:kern w:val="20"/>
          <w:sz w:val="22"/>
          <w:szCs w:val="22"/>
          <w:lang w:eastAsia="en-US"/>
        </w:rPr>
        <w:t>16.2.4.</w:t>
      </w:r>
      <w:r w:rsidR="00C551D3" w:rsidRPr="00C551D3">
        <w:rPr>
          <w:rFonts w:ascii="Franklin Gothic Book" w:hAnsi="Franklin Gothic Book"/>
          <w:bCs/>
          <w:iCs/>
          <w:kern w:val="20"/>
          <w:sz w:val="22"/>
          <w:szCs w:val="22"/>
          <w:lang w:eastAsia="en-US"/>
        </w:rPr>
        <w:t>stwierdzenia braku wymaganych przez Zamawiającego uprawnień u osób skierowanych przez Wykonawcę lub podwykonawcę do realizacji Prac.</w:t>
      </w:r>
    </w:p>
    <w:p w14:paraId="3DC49C7F" w14:textId="72CF7147" w:rsidR="00C551D3" w:rsidRPr="00C551D3" w:rsidRDefault="00900209" w:rsidP="001A7917">
      <w:pPr>
        <w:tabs>
          <w:tab w:val="num" w:pos="1276"/>
          <w:tab w:val="num" w:pos="1844"/>
        </w:tabs>
        <w:spacing w:before="120" w:after="120" w:line="288" w:lineRule="auto"/>
        <w:ind w:left="1418"/>
        <w:jc w:val="both"/>
        <w:outlineLvl w:val="1"/>
        <w:rPr>
          <w:rFonts w:ascii="Franklin Gothic Book" w:hAnsi="Franklin Gothic Book"/>
          <w:iCs/>
          <w:kern w:val="20"/>
          <w:sz w:val="22"/>
          <w:szCs w:val="22"/>
          <w:lang w:eastAsia="en-US"/>
        </w:rPr>
      </w:pPr>
      <w:r>
        <w:rPr>
          <w:rFonts w:ascii="Franklin Gothic Book" w:hAnsi="Franklin Gothic Book"/>
          <w:bCs/>
          <w:iCs/>
          <w:kern w:val="20"/>
          <w:sz w:val="22"/>
          <w:szCs w:val="22"/>
          <w:lang w:eastAsia="en-US"/>
        </w:rPr>
        <w:t>16.2.5.</w:t>
      </w:r>
      <w:r w:rsidR="00C551D3" w:rsidRPr="00C551D3">
        <w:rPr>
          <w:rFonts w:ascii="Franklin Gothic Book" w:hAnsi="Franklin Gothic Book"/>
          <w:bCs/>
          <w:iCs/>
          <w:kern w:val="20"/>
          <w:sz w:val="22"/>
          <w:szCs w:val="22"/>
          <w:lang w:eastAsia="en-US"/>
        </w:rPr>
        <w:t>złożenia wniosku o upadłość Wykonawcy.</w:t>
      </w:r>
    </w:p>
    <w:p w14:paraId="3AB47BFE" w14:textId="3041FF32" w:rsidR="00C551D3" w:rsidRPr="00C551D3" w:rsidRDefault="00900209" w:rsidP="001A7917">
      <w:pPr>
        <w:tabs>
          <w:tab w:val="num" w:pos="1276"/>
          <w:tab w:val="num" w:pos="1844"/>
        </w:tabs>
        <w:spacing w:before="120" w:after="120" w:line="288" w:lineRule="auto"/>
        <w:ind w:left="1418"/>
        <w:jc w:val="both"/>
        <w:outlineLvl w:val="1"/>
        <w:rPr>
          <w:rFonts w:ascii="Franklin Gothic Book" w:hAnsi="Franklin Gothic Book"/>
          <w:kern w:val="20"/>
          <w:sz w:val="22"/>
          <w:szCs w:val="22"/>
          <w:lang w:eastAsia="en-US"/>
        </w:rPr>
      </w:pPr>
      <w:r>
        <w:rPr>
          <w:rFonts w:ascii="Franklin Gothic Book" w:hAnsi="Franklin Gothic Book"/>
          <w:bCs/>
          <w:iCs/>
          <w:kern w:val="20"/>
          <w:sz w:val="22"/>
          <w:szCs w:val="22"/>
          <w:lang w:eastAsia="en-US"/>
        </w:rPr>
        <w:t>16.2.6.</w:t>
      </w:r>
      <w:r w:rsidR="00C551D3" w:rsidRPr="00C551D3">
        <w:rPr>
          <w:rFonts w:ascii="Franklin Gothic Book" w:hAnsi="Franklin Gothic Book"/>
          <w:bCs/>
          <w:iCs/>
          <w:kern w:val="20"/>
          <w:sz w:val="22"/>
          <w:szCs w:val="22"/>
          <w:lang w:eastAsia="en-US"/>
        </w:rPr>
        <w:t>Wykonawca wykorzystuje mienie Zamawiającego bez jego zgody lub niezgodnie z przeznaczeniem.</w:t>
      </w:r>
    </w:p>
    <w:p w14:paraId="3905A088" w14:textId="77777777" w:rsidR="00C551D3" w:rsidRPr="001A7917" w:rsidRDefault="00C551D3" w:rsidP="00C551D3">
      <w:pPr>
        <w:numPr>
          <w:ilvl w:val="1"/>
          <w:numId w:val="102"/>
        </w:numPr>
        <w:tabs>
          <w:tab w:val="clear" w:pos="2978"/>
          <w:tab w:val="num" w:pos="993"/>
        </w:tabs>
        <w:spacing w:before="120" w:after="120" w:line="288" w:lineRule="auto"/>
        <w:ind w:left="993"/>
        <w:jc w:val="both"/>
        <w:outlineLvl w:val="1"/>
        <w:rPr>
          <w:rFonts w:ascii="Franklin Gothic Book" w:hAnsi="Franklin Gothic Book"/>
          <w:bCs/>
          <w:iCs/>
          <w:kern w:val="20"/>
          <w:sz w:val="22"/>
          <w:szCs w:val="28"/>
          <w:lang w:eastAsia="en-US"/>
        </w:rPr>
      </w:pPr>
      <w:r w:rsidRPr="001A7917">
        <w:rPr>
          <w:rFonts w:ascii="Franklin Gothic Book" w:hAnsi="Franklin Gothic Book"/>
          <w:bCs/>
          <w:iCs/>
          <w:kern w:val="20"/>
          <w:sz w:val="22"/>
          <w:szCs w:val="28"/>
          <w:lang w:eastAsia="en-US"/>
        </w:rPr>
        <w:t>Zamawiający ma prawo rozwiązać Umowę z zachowaniem 3-miesięcznego okresu wypowiedzenia ze skutkiem na koniec miesiąca kalendarzowego w 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27EC5268" w14:textId="77777777" w:rsidR="00C551D3" w:rsidRPr="00C551D3" w:rsidRDefault="00C551D3" w:rsidP="001A7917">
      <w:pPr>
        <w:numPr>
          <w:ilvl w:val="1"/>
          <w:numId w:val="105"/>
        </w:numPr>
        <w:spacing w:before="120" w:after="120" w:line="288" w:lineRule="auto"/>
        <w:ind w:left="993"/>
        <w:jc w:val="both"/>
        <w:outlineLvl w:val="1"/>
        <w:rPr>
          <w:rFonts w:ascii="Franklin Gothic Book" w:hAnsi="Franklin Gothic Book"/>
          <w:iCs/>
          <w:kern w:val="20"/>
          <w:sz w:val="22"/>
          <w:szCs w:val="22"/>
          <w:lang w:eastAsia="en-US"/>
        </w:rPr>
      </w:pPr>
      <w:r w:rsidRPr="00C551D3">
        <w:rPr>
          <w:rFonts w:ascii="Franklin Gothic Book" w:hAnsi="Franklin Gothic Book"/>
          <w:bCs/>
          <w:iCs/>
          <w:kern w:val="20"/>
          <w:sz w:val="22"/>
          <w:szCs w:val="22"/>
          <w:lang w:eastAsia="en-US"/>
        </w:rPr>
        <w:t>W przypadku wypowiedzenia Umowy Strony zobowiązane są do ustalenia w ciągu 30 dni od daty rozpoczęcia biegu okresu wypowiedzenia, zasad rozliczenia w związku z wypowiedzeniem</w:t>
      </w:r>
      <w:r w:rsidRPr="00C551D3">
        <w:rPr>
          <w:rFonts w:ascii="Franklin Gothic Book" w:hAnsi="Franklin Gothic Book"/>
          <w:bCs/>
          <w:iCs/>
          <w:kern w:val="20"/>
          <w:sz w:val="22"/>
          <w:szCs w:val="28"/>
          <w:lang w:eastAsia="en-US"/>
        </w:rPr>
        <w:t>.</w:t>
      </w:r>
    </w:p>
    <w:p w14:paraId="5D312222" w14:textId="77777777" w:rsidR="00D051A9" w:rsidRPr="003C68C2" w:rsidRDefault="00D051A9" w:rsidP="001A7917">
      <w:pPr>
        <w:pStyle w:val="Nagwek2"/>
        <w:numPr>
          <w:ilvl w:val="1"/>
          <w:numId w:val="105"/>
        </w:numPr>
        <w:tabs>
          <w:tab w:val="num" w:pos="2978"/>
        </w:tabs>
        <w:spacing w:line="276" w:lineRule="auto"/>
        <w:ind w:left="993"/>
        <w:rPr>
          <w:rFonts w:ascii="Franklin Gothic Book" w:hAnsi="Franklin Gothic Book" w:cstheme="minorHAnsi"/>
          <w:szCs w:val="22"/>
          <w:lang w:val="pl-PL"/>
        </w:rPr>
      </w:pPr>
      <w:r w:rsidRPr="003C68C2">
        <w:rPr>
          <w:rFonts w:ascii="Franklin Gothic Book" w:hAnsi="Franklin Gothic Book" w:cstheme="minorHAnsi"/>
          <w:szCs w:val="22"/>
          <w:lang w:val="pl-PL"/>
        </w:rPr>
        <w:lastRenderedPageBreak/>
        <w:t>Wykonawca może dokonać przelewu wymagalnych wierzytelności pieniężnych na potrzeby otrzymania kredytu lub gwarancji niezbędnej do realizacji Umowy, pod warunkiem uzyskania pisemnej zgody Zamawiającego.</w:t>
      </w:r>
    </w:p>
    <w:p w14:paraId="40F75B8D" w14:textId="77777777" w:rsidR="00D051A9" w:rsidRPr="003C68C2" w:rsidRDefault="00D051A9" w:rsidP="001A7917">
      <w:pPr>
        <w:pStyle w:val="Nagwek2"/>
        <w:numPr>
          <w:ilvl w:val="1"/>
          <w:numId w:val="105"/>
        </w:numPr>
        <w:tabs>
          <w:tab w:val="num" w:pos="2978"/>
        </w:tabs>
        <w:spacing w:line="276" w:lineRule="auto"/>
        <w:ind w:left="993"/>
        <w:rPr>
          <w:rFonts w:ascii="Franklin Gothic Book" w:hAnsi="Franklin Gothic Book" w:cstheme="minorHAnsi"/>
          <w:szCs w:val="22"/>
          <w:lang w:val="pl-PL"/>
        </w:rPr>
      </w:pPr>
      <w:r w:rsidRPr="003C68C2">
        <w:rPr>
          <w:rFonts w:ascii="Franklin Gothic Book" w:hAnsi="Franklin Gothic Book" w:cstheme="minorHAnsi"/>
          <w:szCs w:val="22"/>
          <w:lang w:val="pl-PL"/>
        </w:rPr>
        <w:t>Strony uzgadniają następujące adresy do doręczeń:</w:t>
      </w:r>
    </w:p>
    <w:p w14:paraId="6C800AF5" w14:textId="77777777" w:rsidR="00D051A9" w:rsidRPr="00B4554E" w:rsidRDefault="00D051A9" w:rsidP="003C68C2">
      <w:pPr>
        <w:pStyle w:val="Nagwek3"/>
        <w:tabs>
          <w:tab w:val="num" w:pos="8789"/>
        </w:tabs>
        <w:spacing w:line="276" w:lineRule="auto"/>
        <w:ind w:left="1560"/>
        <w:rPr>
          <w:rFonts w:ascii="Franklin Gothic Book" w:hAnsi="Franklin Gothic Book"/>
          <w:szCs w:val="22"/>
          <w:lang w:val="pl-PL"/>
        </w:rPr>
      </w:pPr>
      <w:r w:rsidRPr="00B4554E">
        <w:rPr>
          <w:rFonts w:ascii="Franklin Gothic Book" w:hAnsi="Franklin Gothic Book" w:cstheme="minorHAnsi"/>
          <w:szCs w:val="22"/>
          <w:lang w:val="pl-PL"/>
        </w:rPr>
        <w:t xml:space="preserve">Zamawiający: </w:t>
      </w:r>
      <w:r w:rsidRPr="00B4554E">
        <w:rPr>
          <w:rFonts w:ascii="Franklin Gothic Book" w:hAnsi="Franklin Gothic Book"/>
          <w:szCs w:val="22"/>
          <w:lang w:val="pl-PL"/>
        </w:rPr>
        <w:t>Enea Połaniec S.A., Zawada 26, 28-230 Połaniec.</w:t>
      </w:r>
    </w:p>
    <w:p w14:paraId="073157F0" w14:textId="77777777" w:rsidR="00D051A9" w:rsidRPr="00B4554E" w:rsidRDefault="00D051A9" w:rsidP="003C68C2">
      <w:pPr>
        <w:pStyle w:val="Nagwek3"/>
        <w:tabs>
          <w:tab w:val="num" w:pos="8789"/>
        </w:tabs>
        <w:spacing w:line="276" w:lineRule="auto"/>
        <w:ind w:left="1560"/>
        <w:rPr>
          <w:rFonts w:ascii="Franklin Gothic Book" w:hAnsi="Franklin Gothic Book" w:cstheme="minorHAnsi"/>
          <w:szCs w:val="22"/>
        </w:rPr>
      </w:pPr>
      <w:r w:rsidRPr="00B4554E">
        <w:rPr>
          <w:rFonts w:ascii="Franklin Gothic Book" w:hAnsi="Franklin Gothic Book" w:cstheme="minorHAnsi"/>
          <w:szCs w:val="22"/>
        </w:rPr>
        <w:t xml:space="preserve">Wykonawca: </w:t>
      </w:r>
      <w:r w:rsidRPr="00B4554E">
        <w:rPr>
          <w:rFonts w:ascii="Franklin Gothic Book" w:hAnsi="Franklin Gothic Book"/>
          <w:szCs w:val="22"/>
        </w:rPr>
        <w:t>…………………………………..</w:t>
      </w:r>
    </w:p>
    <w:p w14:paraId="0B073A47" w14:textId="77777777" w:rsidR="00D051A9" w:rsidRPr="00B4554E" w:rsidRDefault="00D051A9" w:rsidP="001A7917">
      <w:pPr>
        <w:pStyle w:val="Nagwek2"/>
        <w:numPr>
          <w:ilvl w:val="1"/>
          <w:numId w:val="105"/>
        </w:numPr>
        <w:tabs>
          <w:tab w:val="num" w:pos="2978"/>
        </w:tabs>
        <w:spacing w:line="276" w:lineRule="auto"/>
        <w:ind w:left="851"/>
        <w:rPr>
          <w:rFonts w:ascii="Franklin Gothic Book" w:hAnsi="Franklin Gothic Book"/>
          <w:szCs w:val="22"/>
          <w:lang w:val="pl-PL"/>
        </w:rPr>
      </w:pPr>
      <w:r w:rsidRPr="003C68C2">
        <w:rPr>
          <w:rFonts w:ascii="Franklin Gothic Book" w:hAnsi="Franklin Gothic Book" w:cstheme="minorHAnsi"/>
          <w:szCs w:val="22"/>
          <w:lang w:val="pl-PL"/>
        </w:rPr>
        <w:t>Integralną</w:t>
      </w:r>
      <w:r w:rsidRPr="00B4554E">
        <w:rPr>
          <w:rFonts w:ascii="Franklin Gothic Book" w:hAnsi="Franklin Gothic Book"/>
          <w:szCs w:val="22"/>
          <w:lang w:val="pl-PL"/>
        </w:rPr>
        <w:t xml:space="preserve"> częścią Umowy są następujące załączniki (dalej „</w:t>
      </w:r>
      <w:r w:rsidRPr="00B4554E">
        <w:rPr>
          <w:rFonts w:ascii="Franklin Gothic Book" w:hAnsi="Franklin Gothic Book"/>
          <w:b/>
          <w:szCs w:val="22"/>
          <w:lang w:val="pl-PL"/>
        </w:rPr>
        <w:t>Dokumenty Składowe Umowy</w:t>
      </w:r>
      <w:r w:rsidRPr="00B4554E">
        <w:rPr>
          <w:rFonts w:ascii="Franklin Gothic Book" w:hAnsi="Franklin Gothic Book"/>
          <w:szCs w:val="22"/>
          <w:lang w:val="pl-PL"/>
        </w:rPr>
        <w:t>”):</w:t>
      </w:r>
    </w:p>
    <w:p w14:paraId="2F537017" w14:textId="02CAB39F" w:rsidR="00D051A9" w:rsidRPr="007B384F" w:rsidRDefault="00D051A9" w:rsidP="001A7917">
      <w:pPr>
        <w:pStyle w:val="Nagwek2"/>
        <w:numPr>
          <w:ilvl w:val="2"/>
          <w:numId w:val="105"/>
        </w:numPr>
        <w:spacing w:line="276" w:lineRule="auto"/>
        <w:ind w:hanging="1418"/>
        <w:rPr>
          <w:rFonts w:ascii="Franklin Gothic Book" w:hAnsi="Franklin Gothic Book" w:cstheme="minorHAnsi"/>
          <w:szCs w:val="22"/>
        </w:rPr>
      </w:pPr>
      <w:r w:rsidRPr="001A7917">
        <w:rPr>
          <w:rFonts w:ascii="Franklin Gothic Book" w:hAnsi="Franklin Gothic Book" w:cstheme="minorHAnsi"/>
          <w:szCs w:val="22"/>
          <w:lang w:val="pl-PL"/>
        </w:rPr>
        <w:t>Załącznik nr 1 –</w:t>
      </w:r>
      <w:r w:rsidR="00567702" w:rsidRPr="001A7917">
        <w:rPr>
          <w:rFonts w:ascii="Franklin Gothic Book" w:hAnsi="Franklin Gothic Book" w:cstheme="minorHAnsi"/>
          <w:szCs w:val="22"/>
          <w:lang w:val="pl-PL"/>
        </w:rPr>
        <w:t xml:space="preserve"> </w:t>
      </w:r>
      <w:r w:rsidRPr="001A7917">
        <w:rPr>
          <w:rFonts w:ascii="Franklin Gothic Book" w:hAnsi="Franklin Gothic Book" w:cstheme="minorHAnsi"/>
          <w:szCs w:val="22"/>
          <w:lang w:val="pl-PL"/>
        </w:rPr>
        <w:t>Częś</w:t>
      </w:r>
      <w:r w:rsidR="00567702" w:rsidRPr="001A7917">
        <w:rPr>
          <w:rFonts w:ascii="Franklin Gothic Book" w:hAnsi="Franklin Gothic Book" w:cstheme="minorHAnsi"/>
          <w:szCs w:val="22"/>
          <w:lang w:val="pl-PL"/>
        </w:rPr>
        <w:t>ć</w:t>
      </w:r>
      <w:r w:rsidRPr="001A7917">
        <w:rPr>
          <w:rFonts w:ascii="Franklin Gothic Book" w:hAnsi="Franklin Gothic Book" w:cstheme="minorHAnsi"/>
          <w:szCs w:val="22"/>
          <w:lang w:val="pl-PL"/>
        </w:rPr>
        <w:t xml:space="preserve"> II SIWZ </w:t>
      </w:r>
      <w:r w:rsidR="00567702" w:rsidRPr="001A7917">
        <w:rPr>
          <w:rFonts w:ascii="Franklin Gothic Book" w:hAnsi="Franklin Gothic Book" w:cstheme="minorHAnsi"/>
          <w:szCs w:val="22"/>
          <w:lang w:val="pl-PL"/>
        </w:rPr>
        <w:t xml:space="preserve"> wraz z załącznikami</w:t>
      </w:r>
    </w:p>
    <w:p w14:paraId="2EFFE1F9" w14:textId="77777777" w:rsidR="00D051A9" w:rsidRPr="00113A96" w:rsidRDefault="00D051A9"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 xml:space="preserve">Załącznik nr 2 -  </w:t>
      </w:r>
      <w:r w:rsidR="00567702" w:rsidRPr="001A7917">
        <w:rPr>
          <w:rFonts w:ascii="Franklin Gothic Book" w:hAnsi="Franklin Gothic Book" w:cstheme="minorHAnsi"/>
          <w:szCs w:val="22"/>
          <w:lang w:val="pl-PL"/>
        </w:rPr>
        <w:t xml:space="preserve">OWZU  </w:t>
      </w:r>
    </w:p>
    <w:p w14:paraId="298CC91A" w14:textId="77777777" w:rsidR="00D051A9" w:rsidRPr="007B384F" w:rsidRDefault="00D051A9"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 xml:space="preserve">Załącznik nr 3 – </w:t>
      </w:r>
      <w:r w:rsidR="00567702" w:rsidRPr="001A7917">
        <w:rPr>
          <w:rFonts w:ascii="Franklin Gothic Book" w:hAnsi="Franklin Gothic Book" w:cstheme="minorHAnsi"/>
          <w:szCs w:val="22"/>
          <w:lang w:val="pl-PL"/>
        </w:rPr>
        <w:t>Oferta z dnia ……………… nr ……………….</w:t>
      </w:r>
    </w:p>
    <w:p w14:paraId="190BB467" w14:textId="77777777" w:rsidR="00D051A9" w:rsidRPr="007B384F" w:rsidRDefault="00D051A9"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 xml:space="preserve">Załącznik nr 4 -  </w:t>
      </w:r>
      <w:r w:rsidR="00567702" w:rsidRPr="001A7917">
        <w:rPr>
          <w:rFonts w:ascii="Franklin Gothic Book" w:hAnsi="Franklin Gothic Book" w:cstheme="minorHAnsi"/>
          <w:szCs w:val="22"/>
          <w:lang w:val="pl-PL"/>
        </w:rPr>
        <w:t>Wzór Formularza Gwarancji Dobrego Wykonania Umowy</w:t>
      </w:r>
      <w:r w:rsidR="00567702" w:rsidRPr="001A7917" w:rsidDel="00567702">
        <w:rPr>
          <w:rFonts w:ascii="Franklin Gothic Book" w:hAnsi="Franklin Gothic Book" w:cstheme="minorHAnsi"/>
          <w:szCs w:val="22"/>
          <w:lang w:val="pl-PL"/>
        </w:rPr>
        <w:t xml:space="preserve"> </w:t>
      </w:r>
    </w:p>
    <w:p w14:paraId="7114919B" w14:textId="77777777" w:rsidR="00567702" w:rsidRPr="001A7917" w:rsidRDefault="00D051A9" w:rsidP="001A7917">
      <w:pPr>
        <w:pStyle w:val="Nagwek2"/>
        <w:numPr>
          <w:ilvl w:val="2"/>
          <w:numId w:val="105"/>
        </w:numPr>
        <w:tabs>
          <w:tab w:val="num" w:pos="1844"/>
        </w:tabs>
        <w:spacing w:line="276" w:lineRule="auto"/>
        <w:ind w:left="1418" w:hanging="992"/>
        <w:rPr>
          <w:rFonts w:cstheme="minorHAnsi"/>
          <w:lang w:val="pl-PL"/>
        </w:rPr>
      </w:pPr>
      <w:r w:rsidRPr="001A7917">
        <w:rPr>
          <w:rFonts w:ascii="Franklin Gothic Book" w:hAnsi="Franklin Gothic Book" w:cstheme="minorHAnsi"/>
          <w:szCs w:val="22"/>
          <w:lang w:val="pl-PL"/>
        </w:rPr>
        <w:t xml:space="preserve">Załącznik nr </w:t>
      </w:r>
      <w:r w:rsidR="0091567F" w:rsidRPr="001A7917">
        <w:rPr>
          <w:rFonts w:ascii="Franklin Gothic Book" w:hAnsi="Franklin Gothic Book" w:cstheme="minorHAnsi"/>
          <w:szCs w:val="22"/>
          <w:lang w:val="pl-PL"/>
        </w:rPr>
        <w:t>5</w:t>
      </w:r>
      <w:r w:rsidRPr="001A7917">
        <w:rPr>
          <w:rFonts w:ascii="Franklin Gothic Book" w:hAnsi="Franklin Gothic Book" w:cstheme="minorHAnsi"/>
          <w:szCs w:val="22"/>
          <w:lang w:val="pl-PL"/>
        </w:rPr>
        <w:t xml:space="preserve"> -  </w:t>
      </w:r>
      <w:r w:rsidR="00567702" w:rsidRPr="001A7917">
        <w:rPr>
          <w:rFonts w:cstheme="minorHAnsi"/>
        </w:rPr>
        <w:t>Certyfikat do Polisy/Kopia polisy ubezpieczeniowej Wykonawcy</w:t>
      </w:r>
    </w:p>
    <w:p w14:paraId="3D22DE5F" w14:textId="77777777" w:rsidR="00567702" w:rsidRPr="007B384F" w:rsidRDefault="00D051A9"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 xml:space="preserve">Załącznik nr </w:t>
      </w:r>
      <w:r w:rsidR="0091567F" w:rsidRPr="001A7917">
        <w:rPr>
          <w:rFonts w:ascii="Franklin Gothic Book" w:hAnsi="Franklin Gothic Book" w:cstheme="minorHAnsi"/>
          <w:szCs w:val="22"/>
          <w:lang w:val="pl-PL"/>
        </w:rPr>
        <w:t>6</w:t>
      </w:r>
      <w:r w:rsidR="008F61EF" w:rsidRPr="001A7917">
        <w:rPr>
          <w:rFonts w:ascii="Franklin Gothic Book" w:hAnsi="Franklin Gothic Book" w:cstheme="minorHAnsi"/>
          <w:szCs w:val="22"/>
          <w:lang w:val="pl-PL"/>
        </w:rPr>
        <w:t xml:space="preserve"> </w:t>
      </w:r>
      <w:r w:rsidRPr="001A7917">
        <w:rPr>
          <w:rFonts w:ascii="Franklin Gothic Book" w:hAnsi="Franklin Gothic Book" w:cstheme="minorHAnsi"/>
          <w:szCs w:val="22"/>
          <w:lang w:val="pl-PL"/>
        </w:rPr>
        <w:t xml:space="preserve">– </w:t>
      </w:r>
      <w:r w:rsidR="00406917" w:rsidRPr="001A7917">
        <w:rPr>
          <w:rFonts w:ascii="Franklin Gothic Book" w:hAnsi="Franklin Gothic Book" w:cstheme="minorHAnsi"/>
          <w:szCs w:val="22"/>
          <w:lang w:val="pl-PL"/>
        </w:rPr>
        <w:t>Wykaz</w:t>
      </w:r>
      <w:r w:rsidR="00567702" w:rsidRPr="001A7917">
        <w:rPr>
          <w:rFonts w:ascii="Franklin Gothic Book" w:hAnsi="Franklin Gothic Book" w:cstheme="minorHAnsi"/>
          <w:szCs w:val="22"/>
          <w:lang w:val="pl-PL"/>
        </w:rPr>
        <w:t xml:space="preserve"> pracowników Wykonawcy</w:t>
      </w:r>
      <w:r w:rsidR="008F61EF" w:rsidRPr="001A7917">
        <w:rPr>
          <w:rFonts w:ascii="Franklin Gothic Book" w:hAnsi="Franklin Gothic Book" w:cstheme="minorHAnsi"/>
          <w:szCs w:val="22"/>
          <w:lang w:val="pl-PL"/>
        </w:rPr>
        <w:t xml:space="preserve"> (Z-1/Dokument związany nr 4 do I/DB/B/20/2013</w:t>
      </w:r>
      <w:r w:rsidR="008F61EF" w:rsidRPr="001A7917">
        <w:rPr>
          <w:rFonts w:ascii="Franklin Gothic Book" w:hAnsi="Franklin Gothic Book" w:cstheme="minorHAnsi"/>
          <w:noProof/>
          <w:szCs w:val="22"/>
          <w:lang w:val="pl-PL" w:eastAsia="pl-PL"/>
        </w:rPr>
        <mc:AlternateContent>
          <mc:Choice Requires="wps">
            <w:drawing>
              <wp:anchor distT="0" distB="0" distL="114300" distR="114300" simplePos="0" relativeHeight="251659264" behindDoc="0" locked="0" layoutInCell="1" allowOverlap="1" wp14:anchorId="5EB83052" wp14:editId="5B22A93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CBFCD" w14:textId="5C75C9B0" w:rsidR="007B384F" w:rsidRPr="00AF0AC4" w:rsidRDefault="007B384F" w:rsidP="008F61EF">
                            <w:pPr>
                              <w:jc w:val="right"/>
                              <w:rPr>
                                <w:rFonts w:ascii="Arial" w:hAnsi="Arial" w:cs="Arial"/>
                                <w:color w:val="0033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3052"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76CCBFCD" w14:textId="5C75C9B0" w:rsidR="007B384F" w:rsidRPr="00AF0AC4" w:rsidRDefault="007B384F" w:rsidP="008F61EF">
                      <w:pPr>
                        <w:jc w:val="right"/>
                        <w:rPr>
                          <w:rFonts w:ascii="Arial" w:hAnsi="Arial" w:cs="Arial"/>
                          <w:color w:val="003366"/>
                          <w:sz w:val="16"/>
                          <w:szCs w:val="16"/>
                        </w:rPr>
                      </w:pPr>
                    </w:p>
                  </w:txbxContent>
                </v:textbox>
              </v:shape>
            </w:pict>
          </mc:Fallback>
        </mc:AlternateContent>
      </w:r>
      <w:r w:rsidR="008F61EF" w:rsidRPr="001A7917">
        <w:rPr>
          <w:rFonts w:ascii="Franklin Gothic Book" w:hAnsi="Franklin Gothic Book" w:cstheme="minorHAnsi"/>
          <w:szCs w:val="22"/>
          <w:lang w:val="pl-PL"/>
        </w:rPr>
        <w:t>)</w:t>
      </w:r>
    </w:p>
    <w:p w14:paraId="7DB9AE1C" w14:textId="77777777" w:rsidR="00D051A9" w:rsidRPr="00113A96" w:rsidRDefault="00567702"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 xml:space="preserve">Załącznik nr </w:t>
      </w:r>
      <w:r w:rsidR="0091567F" w:rsidRPr="001A7917">
        <w:rPr>
          <w:rFonts w:ascii="Franklin Gothic Book" w:hAnsi="Franklin Gothic Book" w:cstheme="minorHAnsi"/>
          <w:szCs w:val="22"/>
          <w:lang w:val="pl-PL"/>
        </w:rPr>
        <w:t>7</w:t>
      </w:r>
      <w:r w:rsidRPr="001A7917">
        <w:rPr>
          <w:rFonts w:ascii="Franklin Gothic Book" w:hAnsi="Franklin Gothic Book" w:cstheme="minorHAnsi"/>
          <w:szCs w:val="22"/>
          <w:lang w:val="pl-PL"/>
        </w:rPr>
        <w:t xml:space="preserve"> - </w:t>
      </w:r>
      <w:r w:rsidR="00406917" w:rsidRPr="001A7917">
        <w:rPr>
          <w:rFonts w:ascii="Franklin Gothic Book" w:hAnsi="Franklin Gothic Book" w:cstheme="minorHAnsi"/>
          <w:szCs w:val="22"/>
          <w:lang w:val="pl-PL"/>
        </w:rPr>
        <w:t xml:space="preserve">Wykaz </w:t>
      </w:r>
      <w:r w:rsidRPr="001A7917">
        <w:rPr>
          <w:rFonts w:ascii="Franklin Gothic Book" w:hAnsi="Franklin Gothic Book" w:cstheme="minorHAnsi"/>
          <w:szCs w:val="22"/>
          <w:lang w:val="pl-PL"/>
        </w:rPr>
        <w:t>podwykonawców</w:t>
      </w:r>
    </w:p>
    <w:p w14:paraId="575972F0" w14:textId="77777777" w:rsidR="004E2298" w:rsidRPr="00113A96" w:rsidRDefault="004E2298"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Załącznik  nr 8 - Warunki ubezpieczenia</w:t>
      </w:r>
    </w:p>
    <w:p w14:paraId="02C7A448" w14:textId="0C7A0B3D" w:rsidR="0064234B" w:rsidRPr="00113A96" w:rsidRDefault="0064234B"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Załącznik nr 9 – Klauzula informacyjna</w:t>
      </w:r>
    </w:p>
    <w:p w14:paraId="77BA8B7E" w14:textId="13584BA0" w:rsidR="00906CE6" w:rsidRPr="007B384F" w:rsidRDefault="00906CE6" w:rsidP="001A7917">
      <w:pPr>
        <w:pStyle w:val="Nagwek2"/>
        <w:numPr>
          <w:ilvl w:val="2"/>
          <w:numId w:val="105"/>
        </w:numPr>
        <w:tabs>
          <w:tab w:val="num" w:pos="1844"/>
        </w:tabs>
        <w:spacing w:line="276" w:lineRule="auto"/>
        <w:ind w:left="1418" w:hanging="992"/>
        <w:rPr>
          <w:rFonts w:ascii="Franklin Gothic Book" w:hAnsi="Franklin Gothic Book" w:cstheme="minorHAnsi"/>
          <w:szCs w:val="22"/>
        </w:rPr>
      </w:pPr>
      <w:r w:rsidRPr="001A7917">
        <w:rPr>
          <w:rFonts w:ascii="Franklin Gothic Book" w:hAnsi="Franklin Gothic Book" w:cstheme="minorHAnsi"/>
          <w:szCs w:val="22"/>
          <w:lang w:val="pl-PL"/>
        </w:rPr>
        <w:t>Załącznik nr 10 – Umowa powierzenia przetwarzania danych osobowych</w:t>
      </w:r>
    </w:p>
    <w:p w14:paraId="1D9B4A50" w14:textId="77777777" w:rsidR="00D051A9" w:rsidRPr="003C68C2" w:rsidRDefault="00D051A9" w:rsidP="001A7917">
      <w:pPr>
        <w:pStyle w:val="Nagwek2"/>
        <w:numPr>
          <w:ilvl w:val="1"/>
          <w:numId w:val="105"/>
        </w:numPr>
        <w:tabs>
          <w:tab w:val="num" w:pos="2978"/>
        </w:tabs>
        <w:spacing w:line="276" w:lineRule="auto"/>
        <w:ind w:left="851"/>
        <w:rPr>
          <w:rFonts w:ascii="Franklin Gothic Book" w:hAnsi="Franklin Gothic Book" w:cstheme="minorHAnsi"/>
          <w:szCs w:val="22"/>
          <w:lang w:val="pl-PL"/>
        </w:rPr>
      </w:pPr>
      <w:bookmarkStart w:id="13" w:name="_Toc23329988"/>
      <w:bookmarkStart w:id="14" w:name="_Toc23339028"/>
      <w:bookmarkStart w:id="15" w:name="_Toc23489333"/>
      <w:bookmarkStart w:id="16" w:name="_Toc23491660"/>
      <w:bookmarkStart w:id="17" w:name="_Toc23578762"/>
      <w:bookmarkStart w:id="18" w:name="_Toc23649794"/>
      <w:bookmarkStart w:id="19" w:name="_Toc23680598"/>
      <w:bookmarkStart w:id="20" w:name="_Toc24279174"/>
      <w:bookmarkStart w:id="21" w:name="_Toc24547203"/>
      <w:r w:rsidRPr="003C68C2">
        <w:rPr>
          <w:rFonts w:ascii="Franklin Gothic Book" w:hAnsi="Franklin Gothic Book" w:cstheme="minorHAnsi"/>
          <w:szCs w:val="22"/>
          <w:lang w:val="pl-PL"/>
        </w:rPr>
        <w:t>W razie jakichkolwiek rozbieżności, dwuznaczności pomiędzy Umową a Dokumentami Składowymi Umowy, pierwszeństwo mają zapisy Umowy.</w:t>
      </w:r>
    </w:p>
    <w:p w14:paraId="697EB2D5" w14:textId="67DDB50D" w:rsidR="00D051A9" w:rsidRPr="003C68C2" w:rsidRDefault="00D051A9" w:rsidP="001A7917">
      <w:pPr>
        <w:pStyle w:val="Nagwek2"/>
        <w:numPr>
          <w:ilvl w:val="1"/>
          <w:numId w:val="105"/>
        </w:numPr>
        <w:tabs>
          <w:tab w:val="num" w:pos="2978"/>
        </w:tabs>
        <w:spacing w:line="276" w:lineRule="auto"/>
        <w:ind w:left="851"/>
        <w:rPr>
          <w:rFonts w:ascii="Franklin Gothic Book" w:hAnsi="Franklin Gothic Book" w:cstheme="minorHAnsi"/>
          <w:szCs w:val="22"/>
          <w:lang w:val="pl-PL"/>
        </w:rPr>
      </w:pPr>
      <w:r w:rsidRPr="003C68C2">
        <w:rPr>
          <w:rFonts w:ascii="Franklin Gothic Book" w:hAnsi="Franklin Gothic Book" w:cstheme="minorHAnsi"/>
          <w:szCs w:val="22"/>
          <w:lang w:val="pl-PL"/>
        </w:rPr>
        <w:t xml:space="preserve">W przypadku jakichkolwiek rozbieżności, dwuznaczności lub sprzeczności między Dokumentami Składowymi Umowy, hierarchia ważności określana jest w porządku malejącym </w:t>
      </w:r>
      <w:r w:rsidR="000A3114" w:rsidRPr="003C68C2">
        <w:rPr>
          <w:rFonts w:ascii="Franklin Gothic Book" w:hAnsi="Franklin Gothic Book" w:cstheme="minorHAnsi"/>
          <w:szCs w:val="22"/>
          <w:lang w:val="pl-PL"/>
        </w:rPr>
        <w:t xml:space="preserve">(najwyższa „a”, najniższa „h”) </w:t>
      </w:r>
      <w:r w:rsidRPr="003C68C2">
        <w:rPr>
          <w:rFonts w:ascii="Franklin Gothic Book" w:hAnsi="Franklin Gothic Book" w:cstheme="minorHAnsi"/>
          <w:szCs w:val="22"/>
          <w:lang w:val="pl-PL"/>
        </w:rPr>
        <w:t xml:space="preserve">w pkt </w:t>
      </w:r>
      <w:r w:rsidR="00814FF9">
        <w:rPr>
          <w:rFonts w:ascii="Franklin Gothic Book" w:hAnsi="Franklin Gothic Book" w:cstheme="minorHAnsi"/>
          <w:szCs w:val="22"/>
          <w:lang w:val="pl-PL"/>
        </w:rPr>
        <w:t>16</w:t>
      </w:r>
      <w:r w:rsidRPr="003C68C2">
        <w:rPr>
          <w:rFonts w:ascii="Franklin Gothic Book" w:hAnsi="Franklin Gothic Book" w:cstheme="minorHAnsi"/>
          <w:szCs w:val="22"/>
          <w:lang w:val="pl-PL"/>
        </w:rPr>
        <w:t>.</w:t>
      </w:r>
      <w:r w:rsidR="00814FF9">
        <w:rPr>
          <w:rFonts w:ascii="Franklin Gothic Book" w:hAnsi="Franklin Gothic Book" w:cstheme="minorHAnsi"/>
          <w:szCs w:val="22"/>
          <w:lang w:val="pl-PL"/>
        </w:rPr>
        <w:t>7</w:t>
      </w:r>
      <w:r w:rsidR="003C68C2">
        <w:rPr>
          <w:rFonts w:ascii="Franklin Gothic Book" w:hAnsi="Franklin Gothic Book" w:cstheme="minorHAnsi"/>
          <w:szCs w:val="22"/>
          <w:lang w:val="pl-PL"/>
        </w:rPr>
        <w:t>.</w:t>
      </w:r>
      <w:r w:rsidRPr="003C68C2">
        <w:rPr>
          <w:rFonts w:ascii="Franklin Gothic Book" w:hAnsi="Franklin Gothic Book" w:cstheme="minorHAnsi"/>
          <w:szCs w:val="22"/>
          <w:lang w:val="pl-PL"/>
        </w:rPr>
        <w:t xml:space="preserve"> Umowy. </w:t>
      </w:r>
    </w:p>
    <w:p w14:paraId="3C9F7211" w14:textId="77777777" w:rsidR="00D051A9" w:rsidRPr="003C68C2" w:rsidRDefault="00D051A9" w:rsidP="001A7917">
      <w:pPr>
        <w:pStyle w:val="Nagwek2"/>
        <w:numPr>
          <w:ilvl w:val="1"/>
          <w:numId w:val="105"/>
        </w:numPr>
        <w:tabs>
          <w:tab w:val="num" w:pos="2978"/>
        </w:tabs>
        <w:spacing w:line="276" w:lineRule="auto"/>
        <w:ind w:left="851"/>
        <w:rPr>
          <w:rFonts w:ascii="Franklin Gothic Book" w:hAnsi="Franklin Gothic Book" w:cstheme="minorHAnsi"/>
          <w:szCs w:val="22"/>
          <w:lang w:val="pl-PL"/>
        </w:rPr>
      </w:pPr>
      <w:r w:rsidRPr="003C68C2">
        <w:rPr>
          <w:rFonts w:ascii="Franklin Gothic Book" w:hAnsi="Franklin Gothic Book" w:cstheme="minorHAnsi"/>
          <w:szCs w:val="22"/>
          <w:lang w:val="pl-PL"/>
        </w:rPr>
        <w:t xml:space="preserve">W kwestiach nieuregulowanych Umową stosuje się odpowiednio postanowienia OWZU. </w:t>
      </w:r>
    </w:p>
    <w:p w14:paraId="4BE7C41A" w14:textId="77777777" w:rsidR="00D051A9" w:rsidRPr="003C68C2" w:rsidRDefault="00D051A9" w:rsidP="001A7917">
      <w:pPr>
        <w:pStyle w:val="Nagwek2"/>
        <w:numPr>
          <w:ilvl w:val="1"/>
          <w:numId w:val="105"/>
        </w:numPr>
        <w:tabs>
          <w:tab w:val="num" w:pos="2978"/>
        </w:tabs>
        <w:spacing w:line="276" w:lineRule="auto"/>
        <w:ind w:left="851"/>
        <w:rPr>
          <w:rFonts w:ascii="Franklin Gothic Book" w:hAnsi="Franklin Gothic Book" w:cstheme="minorHAnsi"/>
          <w:szCs w:val="22"/>
          <w:lang w:val="pl-PL"/>
        </w:rPr>
      </w:pPr>
      <w:r w:rsidRPr="003C68C2">
        <w:rPr>
          <w:rFonts w:ascii="Franklin Gothic Book" w:hAnsi="Franklin Gothic Book" w:cstheme="minorHAnsi"/>
          <w:szCs w:val="22"/>
          <w:lang w:val="pl-PL"/>
        </w:rPr>
        <w:t xml:space="preserve">Ewentualne spory wynikłe w związku z wykonaniem Umowy rozstrzygane będą przez sąd właściwy miejscowo ze względu na siedzibę Zamawiającego. </w:t>
      </w:r>
    </w:p>
    <w:p w14:paraId="155AEFB1" w14:textId="77777777" w:rsidR="00D051A9" w:rsidRPr="003C68C2" w:rsidRDefault="00D051A9" w:rsidP="001A7917">
      <w:pPr>
        <w:pStyle w:val="Nagwek2"/>
        <w:numPr>
          <w:ilvl w:val="1"/>
          <w:numId w:val="105"/>
        </w:numPr>
        <w:tabs>
          <w:tab w:val="num" w:pos="2978"/>
        </w:tabs>
        <w:spacing w:line="276" w:lineRule="auto"/>
        <w:ind w:left="851"/>
        <w:rPr>
          <w:rFonts w:ascii="Franklin Gothic Book" w:hAnsi="Franklin Gothic Book" w:cstheme="minorHAnsi"/>
          <w:szCs w:val="22"/>
          <w:lang w:val="pl-PL"/>
        </w:rPr>
      </w:pPr>
      <w:r w:rsidRPr="003C68C2">
        <w:rPr>
          <w:rFonts w:ascii="Franklin Gothic Book" w:hAnsi="Franklin Gothic Book" w:cstheme="minorHAnsi"/>
          <w:szCs w:val="22"/>
          <w:lang w:val="pl-PL"/>
        </w:rPr>
        <w:t>Umowa została sporządzona w dwóch jednobrzmiących egzemplarzach, po jednym dla każdej ze Stron.</w:t>
      </w:r>
      <w:bookmarkEnd w:id="13"/>
      <w:bookmarkEnd w:id="14"/>
      <w:bookmarkEnd w:id="15"/>
      <w:bookmarkEnd w:id="16"/>
      <w:bookmarkEnd w:id="17"/>
      <w:bookmarkEnd w:id="18"/>
      <w:bookmarkEnd w:id="19"/>
      <w:bookmarkEnd w:id="20"/>
      <w:bookmarkEnd w:id="21"/>
    </w:p>
    <w:p w14:paraId="5CAA0F66" w14:textId="77777777" w:rsidR="00D051A9" w:rsidRPr="00B4554E" w:rsidRDefault="00D051A9" w:rsidP="00B4554E">
      <w:pPr>
        <w:pStyle w:val="Tekstpodstawowy"/>
        <w:spacing w:line="276" w:lineRule="auto"/>
        <w:rPr>
          <w:rFonts w:ascii="Franklin Gothic Book" w:hAnsi="Franklin Gothic Book"/>
          <w:sz w:val="22"/>
          <w:szCs w:val="22"/>
          <w:lang w:eastAsia="en-US"/>
        </w:rPr>
      </w:pPr>
    </w:p>
    <w:p w14:paraId="031D9B71" w14:textId="77777777" w:rsidR="00D051A9" w:rsidRPr="00B4554E"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B4554E">
        <w:rPr>
          <w:rFonts w:ascii="Franklin Gothic Book" w:eastAsia="Calibri" w:hAnsi="Franklin Gothic Book" w:cstheme="minorHAnsi"/>
          <w:b/>
          <w:bCs/>
          <w:sz w:val="22"/>
          <w:szCs w:val="22"/>
        </w:rPr>
        <w:tab/>
        <w:t>WYKONAWCA</w:t>
      </w:r>
      <w:r w:rsidRPr="00B4554E">
        <w:rPr>
          <w:rFonts w:ascii="Franklin Gothic Book" w:eastAsia="Calibri" w:hAnsi="Franklin Gothic Book" w:cstheme="minorHAnsi"/>
          <w:b/>
          <w:bCs/>
          <w:sz w:val="22"/>
          <w:szCs w:val="22"/>
        </w:rPr>
        <w:tab/>
        <w:t>ZAMAWIAJĄCY</w:t>
      </w:r>
    </w:p>
    <w:p w14:paraId="21E0FA4C" w14:textId="77777777" w:rsidR="00D051A9" w:rsidRPr="00B4554E"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4EEEEA96" w14:textId="77777777" w:rsidR="00D051A9" w:rsidRPr="00B4554E"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p>
    <w:p w14:paraId="3EAA5715" w14:textId="77777777" w:rsidR="00D051A9" w:rsidRPr="00B4554E" w:rsidRDefault="00D051A9" w:rsidP="00B4554E">
      <w:pPr>
        <w:tabs>
          <w:tab w:val="center" w:pos="1704"/>
          <w:tab w:val="center" w:pos="7100"/>
        </w:tabs>
        <w:spacing w:line="276" w:lineRule="auto"/>
        <w:rPr>
          <w:rFonts w:ascii="Franklin Gothic Book" w:eastAsia="Calibri" w:hAnsi="Franklin Gothic Book" w:cstheme="minorHAnsi"/>
          <w:b/>
          <w:bCs/>
          <w:sz w:val="22"/>
          <w:szCs w:val="22"/>
        </w:rPr>
      </w:pPr>
      <w:r w:rsidRPr="00B4554E">
        <w:rPr>
          <w:rFonts w:ascii="Franklin Gothic Book" w:eastAsia="Calibri" w:hAnsi="Franklin Gothic Book" w:cstheme="minorHAnsi"/>
          <w:b/>
          <w:bCs/>
          <w:sz w:val="22"/>
          <w:szCs w:val="22"/>
        </w:rPr>
        <w:t>…………………………………………..</w:t>
      </w:r>
      <w:r w:rsidRPr="00B4554E">
        <w:rPr>
          <w:rFonts w:ascii="Franklin Gothic Book" w:eastAsia="Calibri" w:hAnsi="Franklin Gothic Book" w:cstheme="minorHAnsi"/>
          <w:b/>
          <w:bCs/>
          <w:sz w:val="22"/>
          <w:szCs w:val="22"/>
        </w:rPr>
        <w:tab/>
        <w:t>…………………………………………</w:t>
      </w:r>
    </w:p>
    <w:p w14:paraId="27DB8B42" w14:textId="77777777" w:rsidR="00D051A9" w:rsidRPr="00B4554E" w:rsidRDefault="00D051A9" w:rsidP="00B4554E">
      <w:pPr>
        <w:spacing w:after="200" w:line="276" w:lineRule="auto"/>
        <w:rPr>
          <w:rFonts w:ascii="Franklin Gothic Book" w:hAnsi="Franklin Gothic Book" w:cs="Arial"/>
          <w:b/>
          <w:sz w:val="22"/>
          <w:szCs w:val="22"/>
        </w:rPr>
      </w:pPr>
      <w:r w:rsidRPr="00B4554E">
        <w:rPr>
          <w:rFonts w:ascii="Franklin Gothic Book" w:hAnsi="Franklin Gothic Book" w:cs="Arial"/>
          <w:b/>
          <w:sz w:val="22"/>
          <w:szCs w:val="22"/>
        </w:rPr>
        <w:br w:type="page"/>
      </w:r>
    </w:p>
    <w:p w14:paraId="2C7A3985" w14:textId="77777777" w:rsidR="00D051A9" w:rsidRPr="00B4554E" w:rsidRDefault="00D051A9" w:rsidP="003C68C2">
      <w:pPr>
        <w:spacing w:after="200" w:line="276" w:lineRule="auto"/>
        <w:jc w:val="right"/>
        <w:rPr>
          <w:rFonts w:ascii="Franklin Gothic Book" w:hAnsi="Franklin Gothic Book" w:cs="Arial"/>
          <w:b/>
          <w:sz w:val="22"/>
          <w:szCs w:val="22"/>
        </w:rPr>
      </w:pPr>
      <w:r w:rsidRPr="00B4554E">
        <w:rPr>
          <w:rFonts w:ascii="Franklin Gothic Book" w:hAnsi="Franklin Gothic Book" w:cs="Arial"/>
          <w:b/>
          <w:sz w:val="22"/>
          <w:szCs w:val="22"/>
        </w:rPr>
        <w:lastRenderedPageBreak/>
        <w:t xml:space="preserve">ZAŁĄCZNIK NR </w:t>
      </w:r>
      <w:r w:rsidR="000A3114" w:rsidRPr="00B4554E">
        <w:rPr>
          <w:rFonts w:ascii="Franklin Gothic Book" w:hAnsi="Franklin Gothic Book" w:cs="Arial"/>
          <w:b/>
          <w:sz w:val="22"/>
          <w:szCs w:val="22"/>
        </w:rPr>
        <w:t>4</w:t>
      </w:r>
      <w:r w:rsidRPr="00B4554E">
        <w:rPr>
          <w:rFonts w:ascii="Franklin Gothic Book" w:hAnsi="Franklin Gothic Book" w:cs="Arial"/>
          <w:b/>
          <w:sz w:val="22"/>
          <w:szCs w:val="22"/>
        </w:rPr>
        <w:t xml:space="preserve"> do Umowy </w:t>
      </w:r>
      <w:r w:rsidR="002D087C" w:rsidRPr="00B4554E">
        <w:rPr>
          <w:rFonts w:ascii="Franklin Gothic Book" w:hAnsi="Franklin Gothic Book" w:cs="Arial"/>
          <w:b/>
          <w:sz w:val="22"/>
          <w:szCs w:val="22"/>
        </w:rPr>
        <w:t xml:space="preserve"> </w:t>
      </w:r>
    </w:p>
    <w:p w14:paraId="67FD7549" w14:textId="77777777" w:rsidR="00D051A9" w:rsidRPr="00B4554E" w:rsidRDefault="00D051A9" w:rsidP="00B4554E">
      <w:pPr>
        <w:spacing w:line="276" w:lineRule="auto"/>
        <w:jc w:val="center"/>
        <w:rPr>
          <w:rFonts w:ascii="Franklin Gothic Book" w:hAnsi="Franklin Gothic Book" w:cstheme="minorHAnsi"/>
          <w:b/>
          <w:sz w:val="22"/>
          <w:szCs w:val="22"/>
        </w:rPr>
      </w:pPr>
    </w:p>
    <w:p w14:paraId="018966C9" w14:textId="77777777" w:rsidR="00D051A9" w:rsidRPr="00B4554E" w:rsidRDefault="00D051A9" w:rsidP="00B4554E">
      <w:pPr>
        <w:spacing w:line="276" w:lineRule="auto"/>
        <w:jc w:val="center"/>
        <w:rPr>
          <w:rFonts w:ascii="Franklin Gothic Book" w:hAnsi="Franklin Gothic Book" w:cstheme="minorHAnsi"/>
          <w:b/>
          <w:sz w:val="22"/>
          <w:szCs w:val="22"/>
        </w:rPr>
      </w:pPr>
      <w:r w:rsidRPr="00B4554E">
        <w:rPr>
          <w:rFonts w:ascii="Franklin Gothic Book" w:hAnsi="Franklin Gothic Book" w:cstheme="minorHAnsi"/>
          <w:b/>
          <w:sz w:val="22"/>
          <w:szCs w:val="22"/>
        </w:rPr>
        <w:t>wzór Formularza Gwarancji Dobrego Wykonania Umowy</w:t>
      </w:r>
    </w:p>
    <w:p w14:paraId="0F38EAC4" w14:textId="77777777" w:rsidR="00D051A9" w:rsidRPr="00B4554E" w:rsidRDefault="00D051A9" w:rsidP="00B4554E">
      <w:pPr>
        <w:spacing w:line="276" w:lineRule="auto"/>
        <w:rPr>
          <w:rFonts w:ascii="Franklin Gothic Book" w:hAnsi="Franklin Gothic Book" w:cstheme="minorHAnsi"/>
          <w:sz w:val="22"/>
          <w:szCs w:val="22"/>
        </w:rPr>
      </w:pPr>
    </w:p>
    <w:p w14:paraId="15930818" w14:textId="77777777" w:rsidR="00D051A9" w:rsidRPr="00B4554E" w:rsidRDefault="00D051A9" w:rsidP="00B4554E">
      <w:pPr>
        <w:tabs>
          <w:tab w:val="left" w:pos="4900"/>
        </w:tabs>
        <w:spacing w:line="276" w:lineRule="auto"/>
        <w:rPr>
          <w:rFonts w:ascii="Franklin Gothic Book" w:hAnsi="Franklin Gothic Book" w:cs="Calibri"/>
          <w:sz w:val="22"/>
          <w:szCs w:val="22"/>
        </w:rPr>
      </w:pPr>
      <w:r w:rsidRPr="00B4554E">
        <w:rPr>
          <w:rFonts w:ascii="Franklin Gothic Book" w:hAnsi="Franklin Gothic Book" w:cs="Calibri"/>
          <w:sz w:val="22"/>
          <w:szCs w:val="22"/>
        </w:rPr>
        <w:t>……………………………………..</w:t>
      </w:r>
    </w:p>
    <w:p w14:paraId="44AA4A1C" w14:textId="77777777" w:rsidR="00D051A9" w:rsidRPr="00B4554E" w:rsidRDefault="00D051A9" w:rsidP="00B4554E">
      <w:pPr>
        <w:tabs>
          <w:tab w:val="left" w:pos="4900"/>
        </w:tabs>
        <w:spacing w:line="276" w:lineRule="auto"/>
        <w:rPr>
          <w:rFonts w:ascii="Franklin Gothic Book" w:hAnsi="Franklin Gothic Book" w:cs="Calibri"/>
          <w:sz w:val="22"/>
          <w:szCs w:val="22"/>
        </w:rPr>
      </w:pPr>
      <w:r w:rsidRPr="00B4554E">
        <w:rPr>
          <w:rFonts w:ascii="Franklin Gothic Book" w:hAnsi="Franklin Gothic Book" w:cs="Calibri"/>
          <w:sz w:val="22"/>
          <w:szCs w:val="22"/>
        </w:rPr>
        <w:t xml:space="preserve">Pieczęć firmowa banku/ TU [●] </w:t>
      </w:r>
    </w:p>
    <w:p w14:paraId="53E9FE02"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r w:rsidRPr="00B4554E">
        <w:rPr>
          <w:rFonts w:ascii="Franklin Gothic Book" w:hAnsi="Franklin Gothic Book" w:cs="Calibri"/>
          <w:sz w:val="22"/>
          <w:szCs w:val="22"/>
        </w:rPr>
        <w:t>Miejscowość, rok-mm-dd</w:t>
      </w:r>
    </w:p>
    <w:p w14:paraId="52C26F30"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p>
    <w:p w14:paraId="083063D3"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p>
    <w:p w14:paraId="437251E5" w14:textId="77777777" w:rsidR="00D051A9" w:rsidRPr="00B4554E" w:rsidRDefault="00D051A9" w:rsidP="00B4554E">
      <w:pPr>
        <w:tabs>
          <w:tab w:val="left" w:pos="4900"/>
        </w:tabs>
        <w:spacing w:line="276" w:lineRule="auto"/>
        <w:jc w:val="center"/>
        <w:rPr>
          <w:rFonts w:ascii="Franklin Gothic Book" w:hAnsi="Franklin Gothic Book" w:cs="Calibri"/>
          <w:color w:val="FF0000"/>
          <w:sz w:val="22"/>
          <w:szCs w:val="22"/>
        </w:rPr>
      </w:pPr>
      <w:r w:rsidRPr="00B4554E">
        <w:rPr>
          <w:rFonts w:ascii="Franklin Gothic Book" w:hAnsi="Franklin Gothic Book" w:cs="Calibri"/>
          <w:b/>
          <w:sz w:val="22"/>
          <w:szCs w:val="22"/>
        </w:rPr>
        <w:t xml:space="preserve">GWARANCJA  DOBREGO WYKONANIA UMOWY [●] </w:t>
      </w:r>
    </w:p>
    <w:p w14:paraId="13BC9988" w14:textId="77777777" w:rsidR="00D051A9" w:rsidRPr="00B4554E" w:rsidRDefault="00D051A9" w:rsidP="00B4554E">
      <w:pPr>
        <w:tabs>
          <w:tab w:val="left" w:pos="4900"/>
        </w:tabs>
        <w:spacing w:line="276" w:lineRule="auto"/>
        <w:jc w:val="right"/>
        <w:rPr>
          <w:rFonts w:ascii="Franklin Gothic Book" w:hAnsi="Franklin Gothic Book" w:cs="Calibri"/>
          <w:b/>
          <w:sz w:val="22"/>
          <w:szCs w:val="22"/>
        </w:rPr>
      </w:pPr>
    </w:p>
    <w:p w14:paraId="455AB9FE"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r w:rsidRPr="00B4554E">
        <w:rPr>
          <w:rFonts w:ascii="Franklin Gothic Book" w:hAnsi="Franklin Gothic Book" w:cs="Calibri"/>
          <w:sz w:val="22"/>
          <w:szCs w:val="22"/>
        </w:rPr>
        <w:tab/>
      </w:r>
      <w:r w:rsidRPr="00B4554E">
        <w:rPr>
          <w:rFonts w:ascii="Franklin Gothic Book" w:hAnsi="Franklin Gothic Book" w:cs="Calibri"/>
          <w:sz w:val="22"/>
          <w:szCs w:val="22"/>
        </w:rPr>
        <w:tab/>
      </w:r>
      <w:r w:rsidRPr="00B4554E">
        <w:rPr>
          <w:rFonts w:ascii="Franklin Gothic Book" w:hAnsi="Franklin Gothic Book" w:cs="Calibri"/>
          <w:sz w:val="22"/>
          <w:szCs w:val="22"/>
        </w:rPr>
        <w:tab/>
      </w:r>
      <w:r w:rsidRPr="00B4554E">
        <w:rPr>
          <w:rFonts w:ascii="Franklin Gothic Book" w:hAnsi="Franklin Gothic Book" w:cs="Calibri"/>
          <w:sz w:val="22"/>
          <w:szCs w:val="22"/>
        </w:rPr>
        <w:tab/>
      </w:r>
      <w:r w:rsidRPr="00B4554E">
        <w:rPr>
          <w:rFonts w:ascii="Franklin Gothic Book" w:hAnsi="Franklin Gothic Book" w:cs="Calibri"/>
          <w:b/>
          <w:sz w:val="22"/>
          <w:szCs w:val="22"/>
        </w:rPr>
        <w:t>Beneficjent:</w:t>
      </w:r>
    </w:p>
    <w:p w14:paraId="449E18F8"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r w:rsidRPr="00B4554E">
        <w:rPr>
          <w:rFonts w:ascii="Franklin Gothic Book" w:hAnsi="Franklin Gothic Book" w:cs="Calibri"/>
          <w:sz w:val="22"/>
          <w:szCs w:val="22"/>
        </w:rPr>
        <w:t>Enea Połaniec S.A.</w:t>
      </w:r>
    </w:p>
    <w:p w14:paraId="0030B7D1"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r w:rsidRPr="00B4554E">
        <w:rPr>
          <w:rFonts w:ascii="Franklin Gothic Book" w:hAnsi="Franklin Gothic Book" w:cs="Calibri"/>
          <w:sz w:val="22"/>
          <w:szCs w:val="22"/>
        </w:rPr>
        <w:t>Zawada 26</w:t>
      </w:r>
    </w:p>
    <w:p w14:paraId="6808789B" w14:textId="77777777" w:rsidR="00D051A9" w:rsidRPr="00B4554E" w:rsidRDefault="00D051A9" w:rsidP="00B4554E">
      <w:pPr>
        <w:tabs>
          <w:tab w:val="left" w:pos="4900"/>
        </w:tabs>
        <w:spacing w:line="276" w:lineRule="auto"/>
        <w:jc w:val="right"/>
        <w:rPr>
          <w:rFonts w:ascii="Franklin Gothic Book" w:hAnsi="Franklin Gothic Book" w:cs="Calibri"/>
          <w:sz w:val="22"/>
          <w:szCs w:val="22"/>
        </w:rPr>
      </w:pPr>
      <w:r w:rsidRPr="00B4554E">
        <w:rPr>
          <w:rFonts w:ascii="Franklin Gothic Book" w:hAnsi="Franklin Gothic Book" w:cs="Calibri"/>
          <w:sz w:val="22"/>
          <w:szCs w:val="22"/>
        </w:rPr>
        <w:t>28-230 Połaniec</w:t>
      </w:r>
    </w:p>
    <w:p w14:paraId="2807CE8B" w14:textId="77777777" w:rsidR="00D051A9" w:rsidRPr="00B4554E" w:rsidRDefault="00D051A9" w:rsidP="00B4554E">
      <w:pPr>
        <w:tabs>
          <w:tab w:val="left" w:pos="4900"/>
        </w:tabs>
        <w:spacing w:line="276" w:lineRule="auto"/>
        <w:rPr>
          <w:rFonts w:ascii="Franklin Gothic Book" w:hAnsi="Franklin Gothic Book" w:cs="Calibri"/>
          <w:sz w:val="22"/>
          <w:szCs w:val="22"/>
          <w:u w:val="single"/>
        </w:rPr>
      </w:pPr>
    </w:p>
    <w:p w14:paraId="4E8B7280" w14:textId="77777777" w:rsidR="00D051A9" w:rsidRPr="00B4554E" w:rsidRDefault="00D051A9" w:rsidP="00B4554E">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B4554E">
        <w:rPr>
          <w:rFonts w:ascii="Franklin Gothic Book" w:hAnsi="Franklin Gothic Book" w:cs="Calibri"/>
          <w:b/>
          <w:spacing w:val="-3"/>
          <w:sz w:val="22"/>
          <w:szCs w:val="22"/>
        </w:rPr>
        <w:t xml:space="preserve">Gwarancja </w:t>
      </w:r>
      <w:r w:rsidRPr="00B4554E">
        <w:rPr>
          <w:rFonts w:ascii="Franklin Gothic Book" w:hAnsi="Franklin Gothic Book" w:cs="Calibri"/>
          <w:b/>
          <w:sz w:val="22"/>
          <w:szCs w:val="22"/>
        </w:rPr>
        <w:t xml:space="preserve">DOBREGO WYKONANIA UMOWY </w:t>
      </w:r>
      <w:r w:rsidRPr="00B4554E">
        <w:rPr>
          <w:rFonts w:ascii="Franklin Gothic Book" w:hAnsi="Franklin Gothic Book" w:cs="Calibri"/>
          <w:b/>
          <w:spacing w:val="-3"/>
          <w:sz w:val="22"/>
          <w:szCs w:val="22"/>
        </w:rPr>
        <w:t>nr [</w:t>
      </w:r>
      <w:r w:rsidRPr="00B4554E">
        <w:rPr>
          <w:rFonts w:ascii="Franklin Gothic Book" w:hAnsi="Franklin Gothic Book" w:cs="Calibri"/>
          <w:b/>
          <w:spacing w:val="-3"/>
          <w:sz w:val="22"/>
          <w:szCs w:val="22"/>
        </w:rPr>
        <w:sym w:font="Symbol" w:char="F0B7"/>
      </w:r>
      <w:r w:rsidRPr="00B4554E">
        <w:rPr>
          <w:rFonts w:ascii="Franklin Gothic Book" w:hAnsi="Franklin Gothic Book" w:cs="Calibri"/>
          <w:b/>
          <w:spacing w:val="-3"/>
          <w:sz w:val="22"/>
          <w:szCs w:val="22"/>
        </w:rPr>
        <w:t xml:space="preserve">] </w:t>
      </w:r>
    </w:p>
    <w:p w14:paraId="56B487B1" w14:textId="77777777" w:rsidR="00D051A9" w:rsidRPr="00B4554E" w:rsidRDefault="00D051A9" w:rsidP="00B4554E">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66C6806B" w14:textId="48746C9A"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B4554E">
        <w:rPr>
          <w:rFonts w:ascii="Franklin Gothic Book" w:hAnsi="Franklin Gothic Book" w:cs="Calibri"/>
          <w:spacing w:val="-3"/>
          <w:sz w:val="22"/>
          <w:szCs w:val="22"/>
        </w:rPr>
        <w:t>Zostaliśmy poinformowani, że pomiędzy Państwem, a [●], z siedzibą w [●], ul. [●], [●] (dalej: „</w:t>
      </w:r>
      <w:r w:rsidRPr="00B4554E">
        <w:rPr>
          <w:rFonts w:ascii="Franklin Gothic Book" w:hAnsi="Franklin Gothic Book" w:cs="Calibri"/>
          <w:b/>
          <w:spacing w:val="-3"/>
          <w:sz w:val="22"/>
          <w:szCs w:val="22"/>
        </w:rPr>
        <w:t>Wykonawca</w:t>
      </w:r>
      <w:r w:rsidRPr="00B4554E">
        <w:rPr>
          <w:rFonts w:ascii="Franklin Gothic Book" w:hAnsi="Franklin Gothic Book" w:cs="Calibri"/>
          <w:spacing w:val="-3"/>
          <w:sz w:val="22"/>
          <w:szCs w:val="22"/>
        </w:rPr>
        <w:t>”), w dniu [●] r. została podpisana umowa nr [●] dotycząca [●] (dalej: „</w:t>
      </w:r>
      <w:r w:rsidRPr="00B4554E">
        <w:rPr>
          <w:rFonts w:ascii="Franklin Gothic Book" w:hAnsi="Franklin Gothic Book" w:cs="Calibri"/>
          <w:b/>
          <w:spacing w:val="-3"/>
          <w:sz w:val="22"/>
          <w:szCs w:val="22"/>
        </w:rPr>
        <w:t>Umowa</w:t>
      </w:r>
      <w:r w:rsidRPr="00B4554E">
        <w:rPr>
          <w:rFonts w:ascii="Franklin Gothic Book" w:hAnsi="Franklin Gothic Book" w:cs="Calibri"/>
          <w:spacing w:val="-3"/>
          <w:sz w:val="22"/>
          <w:szCs w:val="22"/>
        </w:rPr>
        <w:t xml:space="preserve">”) na kwotę wynagrodzenia w wysokości [●] zł (słownie: [●] złotych) </w:t>
      </w:r>
      <w:r w:rsidR="006D36FD" w:rsidRPr="00B4554E">
        <w:rPr>
          <w:rFonts w:ascii="Franklin Gothic Book" w:hAnsi="Franklin Gothic Book" w:cs="Calibri"/>
          <w:spacing w:val="-3"/>
          <w:sz w:val="22"/>
          <w:szCs w:val="22"/>
        </w:rPr>
        <w:t>brutto</w:t>
      </w:r>
      <w:r w:rsidRPr="00B4554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8397105"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 xml:space="preserve">W związku z powyższym,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z siedzibą w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przy ul.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wpisany do Rejestru Przedsiębiorców w Sądzie Rejonowym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w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Wydział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Gospodarczy Krajowego Rejestru Sądowego pod numerem KRS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o kapitale zakładowym w kwocie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zł oraz kapitale wpłaconym w kwocie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zł, NIP: </w:t>
      </w:r>
      <w:r w:rsidRPr="00B4554E">
        <w:rPr>
          <w:rFonts w:ascii="Franklin Gothic Book" w:hAnsi="Franklin Gothic Book" w:cs="Arial"/>
          <w:spacing w:val="-3"/>
          <w:sz w:val="22"/>
          <w:szCs w:val="22"/>
        </w:rPr>
        <w:t>[●]</w:t>
      </w:r>
      <w:r w:rsidRPr="00B4554E">
        <w:rPr>
          <w:rFonts w:ascii="Franklin Gothic Book" w:hAnsi="Franklin Gothic Book" w:cs="Calibri"/>
          <w:spacing w:val="-3"/>
          <w:sz w:val="22"/>
          <w:szCs w:val="22"/>
        </w:rPr>
        <w:t xml:space="preserve">, </w:t>
      </w:r>
      <w:r w:rsidRPr="00B4554E">
        <w:rPr>
          <w:rFonts w:ascii="Franklin Gothic Book" w:hAnsi="Franklin Gothic Book" w:cs="Calibri"/>
          <w:sz w:val="22"/>
          <w:szCs w:val="22"/>
        </w:rPr>
        <w:t xml:space="preserve">Regon: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(dalej: „</w:t>
      </w:r>
      <w:r w:rsidRPr="00B4554E">
        <w:rPr>
          <w:rFonts w:ascii="Franklin Gothic Book" w:hAnsi="Franklin Gothic Book" w:cs="Calibri"/>
          <w:b/>
          <w:sz w:val="22"/>
          <w:szCs w:val="22"/>
        </w:rPr>
        <w:t>Bank</w:t>
      </w:r>
      <w:r w:rsidRPr="00B4554E">
        <w:rPr>
          <w:rFonts w:ascii="Franklin Gothic Book" w:hAnsi="Franklin Gothic Book" w:cs="Calibri"/>
          <w:sz w:val="22"/>
          <w:szCs w:val="22"/>
        </w:rPr>
        <w:t xml:space="preserve">”), działając na zlecenie Wykonawcy, </w:t>
      </w:r>
      <w:r w:rsidRPr="00B4554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7EB1B916" w14:textId="77777777" w:rsidR="00D051A9" w:rsidRPr="00B4554E" w:rsidRDefault="00D051A9" w:rsidP="00B4554E">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B4554E">
        <w:rPr>
          <w:rFonts w:ascii="Franklin Gothic Book" w:hAnsi="Franklin Gothic Book" w:cs="Arial"/>
          <w:spacing w:val="-3"/>
          <w:sz w:val="22"/>
          <w:szCs w:val="22"/>
        </w:rPr>
        <w:t>[●]</w:t>
      </w:r>
      <w:r w:rsidRPr="00B4554E">
        <w:rPr>
          <w:rFonts w:ascii="Franklin Gothic Book" w:hAnsi="Franklin Gothic Book" w:cs="Calibri"/>
          <w:b/>
          <w:spacing w:val="-3"/>
          <w:sz w:val="22"/>
          <w:szCs w:val="22"/>
        </w:rPr>
        <w:t xml:space="preserve"> zł</w:t>
      </w:r>
    </w:p>
    <w:p w14:paraId="03166CE5" w14:textId="77777777" w:rsidR="00D051A9" w:rsidRPr="00B4554E" w:rsidRDefault="00D051A9" w:rsidP="00B4554E">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B4554E">
        <w:rPr>
          <w:rFonts w:ascii="Franklin Gothic Book" w:hAnsi="Franklin Gothic Book" w:cs="Calibri"/>
          <w:spacing w:val="-3"/>
          <w:sz w:val="22"/>
          <w:szCs w:val="22"/>
        </w:rPr>
        <w:t xml:space="preserve">(słownie: </w:t>
      </w:r>
      <w:r w:rsidRPr="00B4554E">
        <w:rPr>
          <w:rFonts w:ascii="Franklin Gothic Book" w:hAnsi="Franklin Gothic Book" w:cs="Arial"/>
          <w:spacing w:val="-3"/>
          <w:sz w:val="22"/>
          <w:szCs w:val="22"/>
        </w:rPr>
        <w:t>[●]</w:t>
      </w:r>
      <w:r w:rsidRPr="00B4554E">
        <w:rPr>
          <w:rFonts w:ascii="Franklin Gothic Book" w:hAnsi="Franklin Gothic Book" w:cs="Calibri"/>
          <w:spacing w:val="-3"/>
          <w:sz w:val="22"/>
          <w:szCs w:val="22"/>
        </w:rPr>
        <w:t xml:space="preserve"> złotych </w:t>
      </w:r>
      <w:r w:rsidRPr="00B4554E">
        <w:rPr>
          <w:rFonts w:ascii="Franklin Gothic Book" w:hAnsi="Franklin Gothic Book" w:cs="Arial"/>
          <w:spacing w:val="-3"/>
          <w:sz w:val="22"/>
          <w:szCs w:val="22"/>
        </w:rPr>
        <w:t>[●]</w:t>
      </w:r>
      <w:r w:rsidRPr="00B4554E">
        <w:rPr>
          <w:rFonts w:ascii="Franklin Gothic Book" w:hAnsi="Franklin Gothic Book" w:cs="Calibri"/>
          <w:spacing w:val="-3"/>
          <w:sz w:val="22"/>
          <w:szCs w:val="22"/>
        </w:rPr>
        <w:t xml:space="preserve"> /100)</w:t>
      </w:r>
    </w:p>
    <w:p w14:paraId="0E5C2FE3"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1A5CEC5"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z w:val="22"/>
          <w:szCs w:val="22"/>
        </w:rPr>
        <w:t xml:space="preserve">Państwa pisemne żądanie zapłaty powinno zostać przesłane do Banku/Gwaranta na adres: </w:t>
      </w:r>
      <w:r w:rsidRPr="00B4554E">
        <w:rPr>
          <w:rFonts w:ascii="Franklin Gothic Book" w:hAnsi="Franklin Gothic Book" w:cs="Arial"/>
          <w:spacing w:val="-3"/>
          <w:sz w:val="22"/>
          <w:szCs w:val="22"/>
        </w:rPr>
        <w:t>[●]</w:t>
      </w:r>
      <w:r w:rsidRPr="00B4554E">
        <w:rPr>
          <w:rFonts w:ascii="Franklin Gothic Book" w:hAnsi="Franklin Gothic Book" w:cs="Calibri"/>
          <w:sz w:val="22"/>
          <w:szCs w:val="22"/>
        </w:rPr>
        <w:t xml:space="preserve">, za pośrednictwem banku prowadzącego </w:t>
      </w:r>
      <w:r w:rsidRPr="00B4554E">
        <w:rPr>
          <w:rFonts w:ascii="Franklin Gothic Book" w:hAnsi="Franklin Gothic Book" w:cs="Calibri"/>
          <w:bCs/>
          <w:sz w:val="22"/>
          <w:szCs w:val="22"/>
        </w:rPr>
        <w:t>Państwa</w:t>
      </w:r>
      <w:r w:rsidRPr="00B4554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0FA01A1"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221D61D2" w14:textId="77777777" w:rsidR="00D051A9" w:rsidRPr="00B4554E" w:rsidRDefault="00D051A9" w:rsidP="00B4554E">
      <w:pPr>
        <w:pStyle w:val="Nagwek2"/>
        <w:numPr>
          <w:ilvl w:val="0"/>
          <w:numId w:val="0"/>
        </w:numPr>
        <w:spacing w:before="0" w:after="0" w:line="276" w:lineRule="auto"/>
        <w:rPr>
          <w:rFonts w:ascii="Franklin Gothic Book" w:hAnsi="Franklin Gothic Book" w:cs="Arial"/>
          <w:b/>
          <w:szCs w:val="22"/>
          <w:lang w:val="pl-PL"/>
        </w:rPr>
      </w:pPr>
      <w:r w:rsidRPr="00B4554E">
        <w:rPr>
          <w:rFonts w:ascii="Franklin Gothic Book" w:hAnsi="Franklin Gothic Book" w:cs="Arial"/>
          <w:szCs w:val="22"/>
          <w:lang w:val="pl-PL"/>
        </w:rPr>
        <w:t xml:space="preserve">Gwarancja obowiązuje od dnia </w:t>
      </w:r>
      <w:r w:rsidRPr="00B4554E">
        <w:rPr>
          <w:rFonts w:ascii="Franklin Gothic Book" w:hAnsi="Franklin Gothic Book" w:cs="Arial"/>
          <w:spacing w:val="-3"/>
          <w:szCs w:val="22"/>
          <w:lang w:val="pl-PL"/>
        </w:rPr>
        <w:t xml:space="preserve">[●]. </w:t>
      </w:r>
      <w:r w:rsidRPr="00B4554E">
        <w:rPr>
          <w:rFonts w:ascii="Franklin Gothic Book" w:hAnsi="Franklin Gothic Book" w:cs="Arial"/>
          <w:szCs w:val="22"/>
          <w:lang w:val="pl-PL"/>
        </w:rPr>
        <w:t>Beneficjent zwróci Bankowi/Gwarantowi gwarancje w następujących częściach i terminach:</w:t>
      </w:r>
    </w:p>
    <w:p w14:paraId="0785744C" w14:textId="77777777" w:rsidR="0058536C" w:rsidRPr="00B4554E" w:rsidRDefault="0058536C" w:rsidP="00721261">
      <w:pPr>
        <w:pStyle w:val="Nagwek2"/>
        <w:numPr>
          <w:ilvl w:val="1"/>
          <w:numId w:val="8"/>
        </w:numPr>
        <w:spacing w:before="0" w:after="0" w:line="276" w:lineRule="auto"/>
        <w:rPr>
          <w:rFonts w:ascii="Franklin Gothic Book" w:hAnsi="Franklin Gothic Book" w:cs="Arial"/>
          <w:b/>
          <w:szCs w:val="22"/>
          <w:lang w:val="pl-PL"/>
        </w:rPr>
      </w:pPr>
      <w:r w:rsidRPr="00B4554E">
        <w:rPr>
          <w:rFonts w:ascii="Franklin Gothic Book" w:hAnsi="Franklin Gothic Book" w:cs="Arial"/>
          <w:szCs w:val="22"/>
          <w:lang w:val="pl-PL"/>
        </w:rPr>
        <w:t>70 % (siedemdziesiąt procent) wysokości zabezpieczenia należytego wykonania Umowy - w terminie do dnia………..( liczonego jako 30 dni od dnia wykonania Przedmiotu Umowy i uznania go przez Zamawiającego za należycie wykonany) ,</w:t>
      </w:r>
    </w:p>
    <w:p w14:paraId="25CB45F4" w14:textId="77777777" w:rsidR="0058536C" w:rsidRPr="00B4554E" w:rsidRDefault="0058536C" w:rsidP="00721261">
      <w:pPr>
        <w:pStyle w:val="Nagwek2"/>
        <w:numPr>
          <w:ilvl w:val="1"/>
          <w:numId w:val="8"/>
        </w:numPr>
        <w:spacing w:before="0" w:after="0" w:line="276" w:lineRule="auto"/>
        <w:rPr>
          <w:rFonts w:ascii="Franklin Gothic Book" w:hAnsi="Franklin Gothic Book" w:cs="Arial"/>
          <w:b/>
          <w:szCs w:val="22"/>
          <w:lang w:val="pl-PL"/>
        </w:rPr>
      </w:pPr>
      <w:r w:rsidRPr="00B4554E">
        <w:rPr>
          <w:rFonts w:ascii="Franklin Gothic Book" w:hAnsi="Franklin Gothic Book" w:cs="Arial"/>
          <w:szCs w:val="22"/>
          <w:lang w:val="pl-PL"/>
        </w:rPr>
        <w:lastRenderedPageBreak/>
        <w:t>30 % (trzydzieści procent) wysokości zabezpieczenia należytego wykonania Umowy (stanowiące kwotę pozostawioną na zabezpieczenie roszczeń z tytułu rękojmi – w terminie do dnia ……..(liczonego jako 15 dni po upływie okresu rękojmi )</w:t>
      </w:r>
    </w:p>
    <w:p w14:paraId="024759EA" w14:textId="77777777" w:rsidR="0058536C" w:rsidRPr="00B4554E" w:rsidRDefault="0058536C" w:rsidP="00B4554E">
      <w:pPr>
        <w:pStyle w:val="Nagwek2"/>
        <w:numPr>
          <w:ilvl w:val="0"/>
          <w:numId w:val="0"/>
        </w:numPr>
        <w:spacing w:before="0" w:after="0" w:line="276" w:lineRule="auto"/>
        <w:ind w:left="993"/>
        <w:rPr>
          <w:rFonts w:ascii="Franklin Gothic Book" w:hAnsi="Franklin Gothic Book" w:cs="Arial"/>
          <w:b/>
          <w:szCs w:val="22"/>
          <w:lang w:val="pl-PL"/>
        </w:rPr>
      </w:pPr>
      <w:r w:rsidRPr="00B4554E">
        <w:rPr>
          <w:rFonts w:ascii="Franklin Gothic Book" w:hAnsi="Franklin Gothic Book" w:cs="Arial"/>
          <w:szCs w:val="22"/>
          <w:lang w:val="pl-PL"/>
        </w:rPr>
        <w:t xml:space="preserve">(dalej: „Termin Ważności Gwarancji”). </w:t>
      </w:r>
    </w:p>
    <w:p w14:paraId="557D1CF5"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3BCCCC21" w14:textId="77777777" w:rsidR="00D051A9" w:rsidRPr="00B4554E" w:rsidRDefault="00D051A9" w:rsidP="00B4554E">
      <w:p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Niniejsza gwarancja wygasa automatycznie w przypadku:</w:t>
      </w:r>
    </w:p>
    <w:p w14:paraId="3ABFE1C2" w14:textId="77777777" w:rsidR="00D051A9" w:rsidRPr="00B4554E" w:rsidRDefault="00D051A9" w:rsidP="00B4554E">
      <w:pPr>
        <w:numPr>
          <w:ilvl w:val="0"/>
          <w:numId w:val="7"/>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6E44AC29" w14:textId="77777777" w:rsidR="00D051A9" w:rsidRPr="00B4554E" w:rsidRDefault="00D051A9" w:rsidP="00B4554E">
      <w:pPr>
        <w:numPr>
          <w:ilvl w:val="0"/>
          <w:numId w:val="7"/>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5B8D952F" w14:textId="77777777" w:rsidR="00D051A9" w:rsidRPr="00B4554E" w:rsidRDefault="00D051A9" w:rsidP="00B4554E">
      <w:pPr>
        <w:numPr>
          <w:ilvl w:val="0"/>
          <w:numId w:val="7"/>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gdy świadczenia Banku/ Gwaranta, z tytułu niniejszej gwarancji, osiągną kwotę gwarancji;</w:t>
      </w:r>
    </w:p>
    <w:p w14:paraId="61A10251" w14:textId="77777777" w:rsidR="00D051A9" w:rsidRPr="00B4554E" w:rsidRDefault="00D051A9" w:rsidP="00B4554E">
      <w:pPr>
        <w:numPr>
          <w:ilvl w:val="0"/>
          <w:numId w:val="7"/>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 xml:space="preserve">zwrócenia do Banku/ Gwarantowi oryginału niniejszej gwarancji przed upływem Terminu Ważności Gwarancji.   </w:t>
      </w:r>
    </w:p>
    <w:p w14:paraId="78E2B9E2" w14:textId="77777777" w:rsidR="00D051A9" w:rsidRPr="00B4554E" w:rsidRDefault="00D051A9" w:rsidP="00B4554E">
      <w:p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 xml:space="preserve">Niniejsza gwarancja powinna być zwrócona do Banku/ Gwarantowi: </w:t>
      </w:r>
    </w:p>
    <w:p w14:paraId="2D0218DA" w14:textId="77777777" w:rsidR="00D051A9" w:rsidRPr="00B4554E" w:rsidRDefault="00D051A9" w:rsidP="00B4554E">
      <w:pPr>
        <w:numPr>
          <w:ilvl w:val="0"/>
          <w:numId w:val="6"/>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po upływie Terminu Ważności Gwarancji;</w:t>
      </w:r>
    </w:p>
    <w:p w14:paraId="44801F83" w14:textId="77777777" w:rsidR="00D051A9" w:rsidRPr="00B4554E" w:rsidRDefault="00D051A9" w:rsidP="00B4554E">
      <w:pPr>
        <w:numPr>
          <w:ilvl w:val="0"/>
          <w:numId w:val="6"/>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po dokonaniu przez Bank/ Gwaranta, w ramach niniejszej gwarancji, płatności na Państwa rzecz, na łączną kwotę gwarancji;</w:t>
      </w:r>
    </w:p>
    <w:p w14:paraId="0245C6E6" w14:textId="77777777" w:rsidR="00D051A9" w:rsidRPr="00B4554E" w:rsidRDefault="00D051A9" w:rsidP="00B4554E">
      <w:pPr>
        <w:numPr>
          <w:ilvl w:val="0"/>
          <w:numId w:val="6"/>
        </w:numPr>
        <w:spacing w:before="120" w:after="120" w:line="276" w:lineRule="auto"/>
        <w:jc w:val="both"/>
        <w:rPr>
          <w:rFonts w:ascii="Franklin Gothic Book" w:hAnsi="Franklin Gothic Book" w:cs="Calibri"/>
          <w:sz w:val="22"/>
          <w:szCs w:val="22"/>
        </w:rPr>
      </w:pPr>
      <w:r w:rsidRPr="00B4554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9EC2505"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z w:val="22"/>
          <w:szCs w:val="22"/>
        </w:rPr>
        <w:t>Przeniesienie wierzytelności wynikających z niniejszej</w:t>
      </w:r>
      <w:r w:rsidRPr="00B4554E">
        <w:rPr>
          <w:rFonts w:ascii="Franklin Gothic Book" w:hAnsi="Franklin Gothic Book" w:cs="Calibri"/>
          <w:spacing w:val="-3"/>
          <w:sz w:val="22"/>
          <w:szCs w:val="22"/>
        </w:rPr>
        <w:t xml:space="preserve"> gwarancji jest możliwe tylko za zgodą Banku.</w:t>
      </w:r>
    </w:p>
    <w:p w14:paraId="035504E4"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Gwarancja została sporządzona według przepisów prawa polskiego.</w:t>
      </w:r>
    </w:p>
    <w:p w14:paraId="6FA961A9"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014917F"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401EA4B5" w14:textId="77777777" w:rsidR="00D051A9" w:rsidRPr="00B4554E" w:rsidRDefault="00D051A9" w:rsidP="00B4554E">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72A178FC" w14:textId="77777777" w:rsidR="00D051A9" w:rsidRPr="00B4554E"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w:t>
      </w:r>
    </w:p>
    <w:p w14:paraId="37AB5575" w14:textId="77777777" w:rsidR="00D051A9" w:rsidRPr="00B4554E"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B4554E">
        <w:rPr>
          <w:rFonts w:ascii="Franklin Gothic Book" w:hAnsi="Franklin Gothic Book" w:cs="Arial"/>
          <w:spacing w:val="-3"/>
          <w:sz w:val="22"/>
          <w:szCs w:val="22"/>
        </w:rPr>
        <w:t>[●]</w:t>
      </w:r>
      <w:r w:rsidRPr="00B4554E">
        <w:rPr>
          <w:rFonts w:ascii="Franklin Gothic Book" w:hAnsi="Franklin Gothic Book" w:cs="Calibri"/>
          <w:spacing w:val="-3"/>
          <w:sz w:val="22"/>
          <w:szCs w:val="22"/>
        </w:rPr>
        <w:t xml:space="preserve"> </w:t>
      </w:r>
    </w:p>
    <w:p w14:paraId="42FA315C" w14:textId="77777777" w:rsidR="00D051A9" w:rsidRPr="00B4554E"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 xml:space="preserve">[pieczęć firmowa oraz podpisy osób upoważnionych </w:t>
      </w:r>
    </w:p>
    <w:p w14:paraId="134477AF" w14:textId="77777777" w:rsidR="00D051A9" w:rsidRPr="00B4554E" w:rsidRDefault="00D051A9" w:rsidP="00B4554E">
      <w:pPr>
        <w:tabs>
          <w:tab w:val="left" w:pos="-720"/>
          <w:tab w:val="left" w:pos="4900"/>
        </w:tabs>
        <w:suppressAutoHyphens/>
        <w:spacing w:line="276" w:lineRule="auto"/>
        <w:jc w:val="both"/>
        <w:rPr>
          <w:rFonts w:ascii="Franklin Gothic Book" w:hAnsi="Franklin Gothic Book" w:cs="Calibri"/>
          <w:spacing w:val="-3"/>
          <w:sz w:val="22"/>
          <w:szCs w:val="22"/>
        </w:rPr>
      </w:pPr>
      <w:r w:rsidRPr="00B4554E">
        <w:rPr>
          <w:rFonts w:ascii="Franklin Gothic Book" w:hAnsi="Franklin Gothic Book" w:cs="Calibri"/>
          <w:spacing w:val="-3"/>
          <w:sz w:val="22"/>
          <w:szCs w:val="22"/>
        </w:rPr>
        <w:t>do składania oświadczeń woli w imieniu Banku/ Gwaranta]</w:t>
      </w:r>
    </w:p>
    <w:p w14:paraId="44B01F35" w14:textId="77777777" w:rsidR="00D051A9" w:rsidRPr="00B4554E" w:rsidRDefault="00D051A9" w:rsidP="00B4554E">
      <w:pPr>
        <w:spacing w:after="200" w:line="276" w:lineRule="auto"/>
        <w:rPr>
          <w:rFonts w:ascii="Franklin Gothic Book" w:hAnsi="Franklin Gothic Book" w:cs="Arial"/>
          <w:b/>
          <w:sz w:val="22"/>
          <w:szCs w:val="22"/>
        </w:rPr>
      </w:pPr>
      <w:r w:rsidRPr="00B4554E">
        <w:rPr>
          <w:rFonts w:ascii="Franklin Gothic Book" w:hAnsi="Franklin Gothic Book" w:cs="Arial"/>
          <w:b/>
          <w:sz w:val="22"/>
          <w:szCs w:val="22"/>
        </w:rPr>
        <w:br w:type="page"/>
      </w:r>
    </w:p>
    <w:p w14:paraId="33AA1BA8" w14:textId="77777777" w:rsidR="001154CD" w:rsidRPr="00B4554E" w:rsidRDefault="001154CD" w:rsidP="003C68C2">
      <w:pPr>
        <w:spacing w:after="160" w:line="276" w:lineRule="auto"/>
        <w:jc w:val="right"/>
        <w:rPr>
          <w:rFonts w:ascii="Franklin Gothic Book" w:hAnsi="Franklin Gothic Book" w:cs="Arial"/>
          <w:b/>
          <w:sz w:val="22"/>
          <w:szCs w:val="22"/>
        </w:rPr>
      </w:pPr>
      <w:r w:rsidRPr="00B4554E">
        <w:rPr>
          <w:rFonts w:ascii="Franklin Gothic Book" w:hAnsi="Franklin Gothic Book" w:cs="Arial"/>
          <w:b/>
          <w:sz w:val="22"/>
          <w:szCs w:val="22"/>
        </w:rPr>
        <w:lastRenderedPageBreak/>
        <w:t xml:space="preserve">ZAŁĄCZNIK NR </w:t>
      </w:r>
      <w:r w:rsidR="0091567F" w:rsidRPr="00B4554E">
        <w:rPr>
          <w:rFonts w:ascii="Franklin Gothic Book" w:hAnsi="Franklin Gothic Book" w:cs="Arial"/>
          <w:b/>
          <w:sz w:val="22"/>
          <w:szCs w:val="22"/>
        </w:rPr>
        <w:t>5</w:t>
      </w:r>
      <w:r w:rsidRPr="00B4554E">
        <w:rPr>
          <w:rFonts w:ascii="Franklin Gothic Book" w:hAnsi="Franklin Gothic Book" w:cs="Arial"/>
          <w:b/>
          <w:sz w:val="22"/>
          <w:szCs w:val="22"/>
        </w:rPr>
        <w:t xml:space="preserve"> do Umowy </w:t>
      </w:r>
    </w:p>
    <w:p w14:paraId="1FF3C8FC" w14:textId="77777777" w:rsidR="001154CD" w:rsidRPr="00B4554E" w:rsidRDefault="001154CD" w:rsidP="00B4554E">
      <w:pPr>
        <w:spacing w:after="200" w:line="276" w:lineRule="auto"/>
        <w:jc w:val="center"/>
        <w:rPr>
          <w:rFonts w:ascii="Franklin Gothic Book" w:hAnsi="Franklin Gothic Book" w:cs="Arial"/>
          <w:b/>
          <w:sz w:val="22"/>
          <w:szCs w:val="22"/>
        </w:rPr>
      </w:pPr>
    </w:p>
    <w:p w14:paraId="667233ED" w14:textId="77777777" w:rsidR="001154CD" w:rsidRPr="00B4554E" w:rsidRDefault="001154CD" w:rsidP="00B4554E">
      <w:pPr>
        <w:spacing w:after="200" w:line="276" w:lineRule="auto"/>
        <w:jc w:val="center"/>
        <w:rPr>
          <w:rFonts w:ascii="Franklin Gothic Book" w:hAnsi="Franklin Gothic Book" w:cs="Arial"/>
          <w:b/>
          <w:sz w:val="22"/>
          <w:szCs w:val="22"/>
        </w:rPr>
      </w:pPr>
      <w:r w:rsidRPr="00B4554E">
        <w:rPr>
          <w:rFonts w:ascii="Franklin Gothic Book" w:hAnsi="Franklin Gothic Book" w:cs="Arial"/>
          <w:b/>
          <w:sz w:val="22"/>
          <w:szCs w:val="22"/>
        </w:rPr>
        <w:t>KOPIA POLISY ( CERTYFIKATU)  UBEZPIECZENIA OC WYKONAWCY</w:t>
      </w:r>
    </w:p>
    <w:p w14:paraId="463EF6C5" w14:textId="77777777" w:rsidR="00111647" w:rsidRPr="00B4554E" w:rsidRDefault="001154CD" w:rsidP="00B4554E">
      <w:pPr>
        <w:spacing w:after="200" w:line="276" w:lineRule="auto"/>
        <w:jc w:val="right"/>
        <w:rPr>
          <w:rFonts w:ascii="Franklin Gothic Book" w:hAnsi="Franklin Gothic Book"/>
          <w:b/>
          <w:sz w:val="22"/>
          <w:szCs w:val="22"/>
        </w:rPr>
      </w:pPr>
      <w:r w:rsidRPr="00B4554E">
        <w:rPr>
          <w:rFonts w:ascii="Franklin Gothic Book" w:hAnsi="Franklin Gothic Book" w:cs="Arial"/>
          <w:b/>
          <w:sz w:val="22"/>
          <w:szCs w:val="22"/>
        </w:rPr>
        <w:br w:type="page"/>
      </w:r>
    </w:p>
    <w:p w14:paraId="788DBE14" w14:textId="77777777" w:rsidR="00111647" w:rsidRPr="00B4554E" w:rsidRDefault="00111647" w:rsidP="00B4554E">
      <w:pPr>
        <w:spacing w:after="160" w:line="276" w:lineRule="auto"/>
        <w:rPr>
          <w:rFonts w:ascii="Franklin Gothic Book" w:hAnsi="Franklin Gothic Book" w:cs="Arial"/>
          <w:b/>
          <w:sz w:val="22"/>
          <w:szCs w:val="22"/>
        </w:rPr>
      </w:pPr>
    </w:p>
    <w:p w14:paraId="70C1EF49" w14:textId="77777777" w:rsidR="00D051A9" w:rsidRPr="00B4554E" w:rsidRDefault="00D051A9" w:rsidP="005A2C16">
      <w:pPr>
        <w:spacing w:after="200" w:line="276" w:lineRule="auto"/>
        <w:jc w:val="right"/>
        <w:rPr>
          <w:rFonts w:ascii="Franklin Gothic Book" w:hAnsi="Franklin Gothic Book" w:cs="Arial"/>
          <w:b/>
          <w:sz w:val="22"/>
          <w:szCs w:val="22"/>
        </w:rPr>
      </w:pPr>
      <w:r w:rsidRPr="00B4554E">
        <w:rPr>
          <w:rFonts w:ascii="Franklin Gothic Book" w:hAnsi="Franklin Gothic Book" w:cs="Arial"/>
          <w:b/>
          <w:sz w:val="22"/>
          <w:szCs w:val="22"/>
        </w:rPr>
        <w:t xml:space="preserve">ZAŁĄCZNIK NR </w:t>
      </w:r>
      <w:r w:rsidR="0091567F" w:rsidRPr="00B4554E">
        <w:rPr>
          <w:rFonts w:ascii="Franklin Gothic Book" w:hAnsi="Franklin Gothic Book" w:cs="Arial"/>
          <w:b/>
          <w:sz w:val="22"/>
          <w:szCs w:val="22"/>
        </w:rPr>
        <w:t>7</w:t>
      </w:r>
      <w:r w:rsidRPr="00B4554E">
        <w:rPr>
          <w:rFonts w:ascii="Franklin Gothic Book" w:hAnsi="Franklin Gothic Book" w:cs="Arial"/>
          <w:b/>
          <w:sz w:val="22"/>
          <w:szCs w:val="22"/>
        </w:rPr>
        <w:t xml:space="preserve"> do Umowy </w:t>
      </w:r>
    </w:p>
    <w:p w14:paraId="5B05C49F" w14:textId="77777777" w:rsidR="00D051A9" w:rsidRPr="00B4554E" w:rsidRDefault="00D051A9" w:rsidP="00B4554E">
      <w:pPr>
        <w:spacing w:line="276" w:lineRule="auto"/>
        <w:jc w:val="center"/>
        <w:rPr>
          <w:rFonts w:ascii="Franklin Gothic Book" w:hAnsi="Franklin Gothic Book" w:cs="Arial"/>
          <w:b/>
          <w:sz w:val="22"/>
          <w:szCs w:val="22"/>
        </w:rPr>
      </w:pPr>
    </w:p>
    <w:p w14:paraId="0754E068" w14:textId="77777777" w:rsidR="00D051A9" w:rsidRPr="00B4554E" w:rsidRDefault="00D051A9" w:rsidP="00B4554E">
      <w:pPr>
        <w:spacing w:line="276" w:lineRule="auto"/>
        <w:jc w:val="center"/>
        <w:rPr>
          <w:rFonts w:ascii="Franklin Gothic Book" w:hAnsi="Franklin Gothic Book" w:cs="Arial"/>
          <w:b/>
          <w:sz w:val="22"/>
          <w:szCs w:val="22"/>
        </w:rPr>
      </w:pPr>
      <w:r w:rsidRPr="00B4554E">
        <w:rPr>
          <w:rFonts w:ascii="Franklin Gothic Book" w:hAnsi="Franklin Gothic Book" w:cs="Arial"/>
          <w:b/>
          <w:sz w:val="22"/>
          <w:szCs w:val="22"/>
        </w:rPr>
        <w:t xml:space="preserve">WZÓR WYKAZU PODWYKONAWCÓW </w:t>
      </w:r>
    </w:p>
    <w:p w14:paraId="5E31A4AF" w14:textId="77777777" w:rsidR="00D051A9" w:rsidRPr="00B4554E" w:rsidRDefault="00D051A9" w:rsidP="00B4554E">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B4554E" w14:paraId="66E5BA12"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187C28A" w14:textId="77777777" w:rsidR="00D051A9" w:rsidRPr="00B4554E" w:rsidRDefault="00D051A9" w:rsidP="00B4554E">
            <w:pPr>
              <w:spacing w:line="276" w:lineRule="auto"/>
              <w:jc w:val="center"/>
              <w:rPr>
                <w:rFonts w:ascii="Franklin Gothic Book" w:hAnsi="Franklin Gothic Book" w:cs="Arial"/>
                <w:b/>
                <w:sz w:val="22"/>
                <w:szCs w:val="22"/>
              </w:rPr>
            </w:pPr>
            <w:r w:rsidRPr="00B4554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03EF05D" w14:textId="77777777" w:rsidR="00D051A9" w:rsidRPr="00B4554E" w:rsidRDefault="00D051A9" w:rsidP="00B4554E">
            <w:pPr>
              <w:spacing w:line="276" w:lineRule="auto"/>
              <w:jc w:val="center"/>
              <w:rPr>
                <w:rFonts w:ascii="Franklin Gothic Book" w:hAnsi="Franklin Gothic Book" w:cs="Arial"/>
                <w:b/>
                <w:sz w:val="22"/>
                <w:szCs w:val="22"/>
              </w:rPr>
            </w:pPr>
            <w:r w:rsidRPr="00B4554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997FD85" w14:textId="77777777" w:rsidR="00D051A9" w:rsidRPr="00B4554E" w:rsidRDefault="00D051A9" w:rsidP="00B4554E">
            <w:pPr>
              <w:spacing w:line="276" w:lineRule="auto"/>
              <w:jc w:val="center"/>
              <w:rPr>
                <w:rFonts w:ascii="Franklin Gothic Book" w:hAnsi="Franklin Gothic Book" w:cs="Arial"/>
                <w:b/>
                <w:sz w:val="22"/>
                <w:szCs w:val="22"/>
              </w:rPr>
            </w:pPr>
            <w:r w:rsidRPr="00B4554E">
              <w:rPr>
                <w:rFonts w:ascii="Franklin Gothic Book" w:hAnsi="Franklin Gothic Book" w:cs="Arial"/>
                <w:b/>
                <w:sz w:val="22"/>
                <w:szCs w:val="22"/>
              </w:rPr>
              <w:t>Zakres Usług</w:t>
            </w:r>
          </w:p>
        </w:tc>
      </w:tr>
      <w:tr w:rsidR="00D051A9" w:rsidRPr="00B4554E" w14:paraId="19E5255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202DD1" w14:textId="77777777" w:rsidR="00D051A9" w:rsidRPr="00B4554E"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B8A6644" w14:textId="77777777" w:rsidR="00D051A9" w:rsidRPr="00B4554E"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7823983" w14:textId="77777777" w:rsidR="00D051A9" w:rsidRPr="00B4554E" w:rsidRDefault="00D051A9" w:rsidP="00B4554E">
            <w:pPr>
              <w:spacing w:before="20" w:after="20" w:line="276" w:lineRule="auto"/>
              <w:rPr>
                <w:rFonts w:ascii="Franklin Gothic Book" w:hAnsi="Franklin Gothic Book" w:cs="Arial"/>
                <w:sz w:val="22"/>
                <w:szCs w:val="22"/>
              </w:rPr>
            </w:pPr>
          </w:p>
        </w:tc>
      </w:tr>
      <w:tr w:rsidR="00D051A9" w:rsidRPr="00B4554E" w14:paraId="3AB097E4"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6D650C7" w14:textId="77777777" w:rsidR="00D051A9" w:rsidRPr="00B4554E"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E5916C" w14:textId="77777777" w:rsidR="00D051A9" w:rsidRPr="00B4554E"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008BFBE" w14:textId="77777777" w:rsidR="00D051A9" w:rsidRPr="00B4554E" w:rsidRDefault="00D051A9" w:rsidP="00B4554E">
            <w:pPr>
              <w:spacing w:before="20" w:after="20" w:line="276" w:lineRule="auto"/>
              <w:rPr>
                <w:rFonts w:ascii="Franklin Gothic Book" w:hAnsi="Franklin Gothic Book" w:cs="Arial"/>
                <w:sz w:val="22"/>
                <w:szCs w:val="22"/>
              </w:rPr>
            </w:pPr>
          </w:p>
        </w:tc>
      </w:tr>
      <w:tr w:rsidR="00D051A9" w:rsidRPr="00B4554E" w14:paraId="2A942F87"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3BFE4B0" w14:textId="77777777" w:rsidR="00D051A9" w:rsidRPr="00B4554E" w:rsidRDefault="00D051A9" w:rsidP="00B4554E">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B50C22" w14:textId="77777777" w:rsidR="00D051A9" w:rsidRPr="00B4554E" w:rsidRDefault="00D051A9" w:rsidP="00B4554E">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39F1FD0" w14:textId="77777777" w:rsidR="00D051A9" w:rsidRPr="00B4554E" w:rsidRDefault="00D051A9" w:rsidP="00B4554E">
            <w:pPr>
              <w:spacing w:before="20" w:after="20" w:line="276" w:lineRule="auto"/>
              <w:rPr>
                <w:rFonts w:ascii="Franklin Gothic Book" w:hAnsi="Franklin Gothic Book" w:cs="Arial"/>
                <w:sz w:val="22"/>
                <w:szCs w:val="22"/>
              </w:rPr>
            </w:pPr>
          </w:p>
        </w:tc>
      </w:tr>
      <w:tr w:rsidR="00D051A9" w:rsidRPr="00B4554E" w14:paraId="5C4D8D4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1F01407" w14:textId="77777777" w:rsidR="00D051A9" w:rsidRPr="00B4554E" w:rsidRDefault="00D051A9" w:rsidP="00B4554E">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23D1D0C" w14:textId="77777777" w:rsidR="00D051A9" w:rsidRPr="00B4554E" w:rsidRDefault="00D051A9" w:rsidP="00B4554E">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D901A4B" w14:textId="77777777" w:rsidR="00D051A9" w:rsidRPr="00B4554E" w:rsidRDefault="00D051A9" w:rsidP="00B4554E">
            <w:pPr>
              <w:spacing w:before="20" w:after="20" w:line="276" w:lineRule="auto"/>
              <w:rPr>
                <w:rFonts w:ascii="Franklin Gothic Book" w:hAnsi="Franklin Gothic Book" w:cs="Arial"/>
                <w:sz w:val="22"/>
                <w:szCs w:val="22"/>
              </w:rPr>
            </w:pPr>
          </w:p>
        </w:tc>
      </w:tr>
    </w:tbl>
    <w:p w14:paraId="2631DB6C" w14:textId="77777777" w:rsidR="00D051A9" w:rsidRPr="00B4554E" w:rsidRDefault="00D051A9" w:rsidP="00B4554E">
      <w:pPr>
        <w:spacing w:line="276" w:lineRule="auto"/>
        <w:rPr>
          <w:rFonts w:ascii="Franklin Gothic Book" w:hAnsi="Franklin Gothic Book" w:cs="Arial"/>
          <w:sz w:val="22"/>
          <w:szCs w:val="22"/>
        </w:rPr>
      </w:pPr>
    </w:p>
    <w:p w14:paraId="61BB9706" w14:textId="77777777" w:rsidR="00D051A9" w:rsidRPr="00B4554E" w:rsidRDefault="00D051A9" w:rsidP="00B4554E">
      <w:pPr>
        <w:spacing w:line="276" w:lineRule="auto"/>
        <w:rPr>
          <w:rFonts w:ascii="Franklin Gothic Book" w:hAnsi="Franklin Gothic Book" w:cs="Arial"/>
          <w:sz w:val="22"/>
          <w:szCs w:val="22"/>
        </w:rPr>
      </w:pPr>
      <w:r w:rsidRPr="00B4554E">
        <w:rPr>
          <w:rFonts w:ascii="Franklin Gothic Book" w:hAnsi="Franklin Gothic Book" w:cs="Arial"/>
          <w:sz w:val="22"/>
          <w:szCs w:val="22"/>
        </w:rPr>
        <w:br/>
      </w:r>
    </w:p>
    <w:p w14:paraId="749DA462" w14:textId="4A639919" w:rsidR="0064234B" w:rsidRPr="00B4554E" w:rsidRDefault="0064234B" w:rsidP="00B4554E">
      <w:pPr>
        <w:spacing w:after="160" w:line="276" w:lineRule="auto"/>
        <w:rPr>
          <w:rFonts w:ascii="Franklin Gothic Book" w:hAnsi="Franklin Gothic Book"/>
          <w:sz w:val="22"/>
          <w:szCs w:val="22"/>
        </w:rPr>
      </w:pPr>
      <w:r w:rsidRPr="00B4554E">
        <w:rPr>
          <w:rFonts w:ascii="Franklin Gothic Book" w:hAnsi="Franklin Gothic Book"/>
          <w:sz w:val="22"/>
          <w:szCs w:val="22"/>
        </w:rPr>
        <w:br w:type="page"/>
      </w:r>
    </w:p>
    <w:p w14:paraId="1550649B" w14:textId="6E98AF08" w:rsidR="00FC0B78" w:rsidRPr="003C68C2" w:rsidRDefault="00FC0B78" w:rsidP="003C68C2">
      <w:pPr>
        <w:spacing w:after="160" w:line="276" w:lineRule="auto"/>
        <w:jc w:val="right"/>
        <w:rPr>
          <w:rFonts w:ascii="Franklin Gothic Book" w:hAnsi="Franklin Gothic Book" w:cs="Arial"/>
          <w:b/>
          <w:sz w:val="22"/>
          <w:szCs w:val="22"/>
        </w:rPr>
      </w:pPr>
      <w:r w:rsidRPr="00B4554E">
        <w:rPr>
          <w:rFonts w:ascii="Franklin Gothic Book" w:hAnsi="Franklin Gothic Book" w:cs="Arial"/>
          <w:b/>
          <w:sz w:val="22"/>
          <w:szCs w:val="22"/>
        </w:rPr>
        <w:lastRenderedPageBreak/>
        <w:t>Załącznik nr 8 do Umowy</w:t>
      </w:r>
    </w:p>
    <w:p w14:paraId="483059FC" w14:textId="77777777" w:rsidR="00FC0B78" w:rsidRPr="00B4554E" w:rsidRDefault="00FC0B78" w:rsidP="00B4554E">
      <w:pPr>
        <w:pStyle w:val="Akapitzlist"/>
        <w:spacing w:line="276" w:lineRule="auto"/>
        <w:ind w:left="0"/>
        <w:jc w:val="center"/>
        <w:outlineLvl w:val="0"/>
        <w:rPr>
          <w:rFonts w:ascii="Franklin Gothic Book" w:hAnsi="Franklin Gothic Book" w:cs="Arial"/>
          <w:b/>
          <w:sz w:val="22"/>
          <w:szCs w:val="22"/>
        </w:rPr>
      </w:pPr>
      <w:r w:rsidRPr="00B4554E">
        <w:rPr>
          <w:rFonts w:ascii="Franklin Gothic Book" w:hAnsi="Franklin Gothic Book" w:cs="Arial"/>
          <w:b/>
          <w:sz w:val="22"/>
          <w:szCs w:val="22"/>
        </w:rPr>
        <w:t>Załącznik ubezpieczenie</w:t>
      </w:r>
    </w:p>
    <w:p w14:paraId="01F903EC" w14:textId="77777777" w:rsidR="00FC0B78" w:rsidRPr="00B4554E" w:rsidRDefault="00FC0B78" w:rsidP="00B4554E">
      <w:pPr>
        <w:spacing w:line="276" w:lineRule="auto"/>
        <w:ind w:left="426"/>
        <w:contextualSpacing/>
        <w:jc w:val="both"/>
        <w:rPr>
          <w:rFonts w:ascii="Franklin Gothic Book" w:eastAsia="Calibri" w:hAnsi="Franklin Gothic Book" w:cs="Arial"/>
          <w:sz w:val="22"/>
          <w:szCs w:val="22"/>
        </w:rPr>
      </w:pPr>
    </w:p>
    <w:p w14:paraId="49183360" w14:textId="77777777" w:rsidR="00FC0B78" w:rsidRPr="00B4554E" w:rsidRDefault="00FC0B78" w:rsidP="00721261">
      <w:pPr>
        <w:numPr>
          <w:ilvl w:val="3"/>
          <w:numId w:val="9"/>
        </w:numPr>
        <w:spacing w:line="276" w:lineRule="auto"/>
        <w:ind w:left="426" w:hanging="426"/>
        <w:contextualSpacing/>
        <w:jc w:val="both"/>
        <w:rPr>
          <w:rFonts w:ascii="Franklin Gothic Book" w:eastAsia="Calibri" w:hAnsi="Franklin Gothic Book" w:cs="Arial"/>
          <w:sz w:val="22"/>
          <w:szCs w:val="22"/>
        </w:rPr>
      </w:pPr>
      <w:r w:rsidRPr="00B4554E">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4077BE06" w14:textId="77777777" w:rsidR="00FC0B78" w:rsidRPr="00B4554E" w:rsidRDefault="00FC0B78" w:rsidP="00721261">
      <w:pPr>
        <w:numPr>
          <w:ilvl w:val="3"/>
          <w:numId w:val="9"/>
        </w:numPr>
        <w:spacing w:line="276" w:lineRule="auto"/>
        <w:ind w:left="426" w:hanging="426"/>
        <w:contextualSpacing/>
        <w:jc w:val="both"/>
        <w:rPr>
          <w:rFonts w:ascii="Franklin Gothic Book" w:eastAsia="Calibri" w:hAnsi="Franklin Gothic Book" w:cs="Arial"/>
          <w:sz w:val="22"/>
          <w:szCs w:val="22"/>
        </w:rPr>
      </w:pPr>
      <w:bookmarkStart w:id="22" w:name="_Toc173508571"/>
      <w:r w:rsidRPr="00B4554E">
        <w:rPr>
          <w:rFonts w:ascii="Franklin Gothic Book" w:eastAsia="Calibri" w:hAnsi="Franklin Gothic Book" w:cs="Arial"/>
          <w:sz w:val="22"/>
          <w:szCs w:val="22"/>
        </w:rPr>
        <w:t>Ubezpieczenie Odpowiedzialności Cywilnej</w:t>
      </w:r>
      <w:bookmarkEnd w:id="22"/>
      <w:r w:rsidRPr="00B4554E">
        <w:rPr>
          <w:rFonts w:ascii="Franklin Gothic Book" w:eastAsia="Calibri" w:hAnsi="Franklin Gothic Book" w:cs="Arial"/>
          <w:sz w:val="22"/>
          <w:szCs w:val="22"/>
        </w:rPr>
        <w:t xml:space="preserve"> </w:t>
      </w:r>
    </w:p>
    <w:p w14:paraId="4CC1B5FC" w14:textId="77777777" w:rsidR="00FC0B78" w:rsidRPr="00B4554E" w:rsidRDefault="00FC0B78" w:rsidP="00B4554E">
      <w:pPr>
        <w:spacing w:line="276" w:lineRule="auto"/>
        <w:ind w:left="426"/>
        <w:contextualSpacing/>
        <w:jc w:val="both"/>
        <w:rPr>
          <w:rFonts w:ascii="Franklin Gothic Book" w:eastAsia="Calibri" w:hAnsi="Franklin Gothic Book" w:cs="Arial"/>
          <w:sz w:val="22"/>
          <w:szCs w:val="22"/>
        </w:rPr>
      </w:pPr>
      <w:r w:rsidRPr="00B4554E">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E6F5B2A" w14:textId="77777777" w:rsidR="00FC0B78" w:rsidRPr="00B4554E" w:rsidRDefault="00FC0B78" w:rsidP="00B4554E">
      <w:pPr>
        <w:spacing w:line="276" w:lineRule="auto"/>
        <w:ind w:firstLine="426"/>
        <w:jc w:val="both"/>
        <w:rPr>
          <w:rFonts w:ascii="Franklin Gothic Book" w:eastAsia="Calibri" w:hAnsi="Franklin Gothic Book" w:cs="Arial"/>
          <w:sz w:val="22"/>
          <w:szCs w:val="22"/>
        </w:rPr>
      </w:pPr>
      <w:r w:rsidRPr="00B4554E">
        <w:rPr>
          <w:rFonts w:ascii="Franklin Gothic Book" w:eastAsia="Calibri" w:hAnsi="Franklin Gothic Book" w:cs="Arial"/>
          <w:sz w:val="22"/>
          <w:szCs w:val="22"/>
        </w:rPr>
        <w:t>Ubezpieczenie to będzie spełniało łącznie następujące warunki:</w:t>
      </w:r>
    </w:p>
    <w:p w14:paraId="51093332"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B4554E">
        <w:rPr>
          <w:rFonts w:ascii="Franklin Gothic Book" w:eastAsia="Calibri" w:hAnsi="Franklin Gothic Book" w:cs="Arial"/>
          <w:sz w:val="22"/>
          <w:szCs w:val="22"/>
        </w:rPr>
        <w:t>.</w:t>
      </w:r>
    </w:p>
    <w:p w14:paraId="68FDF64E" w14:textId="77777777" w:rsidR="00FC0B78" w:rsidRPr="00B4554E" w:rsidRDefault="00FC0B78" w:rsidP="00B4554E">
      <w:pPr>
        <w:pStyle w:val="Akapitzlist"/>
        <w:spacing w:line="276" w:lineRule="auto"/>
        <w:ind w:left="786"/>
        <w:jc w:val="both"/>
        <w:rPr>
          <w:rFonts w:ascii="Franklin Gothic Book" w:eastAsia="Calibri" w:hAnsi="Franklin Gothic Book" w:cs="Arial"/>
          <w:sz w:val="22"/>
          <w:szCs w:val="22"/>
        </w:rPr>
      </w:pPr>
      <w:r w:rsidRPr="00B4554E">
        <w:rPr>
          <w:rFonts w:ascii="Franklin Gothic Book" w:eastAsia="Calibri" w:hAnsi="Franklin Gothic Book" w:cs="Arial"/>
          <w:sz w:val="22"/>
          <w:szCs w:val="22"/>
        </w:rPr>
        <w:t>Dodatkowo, zakres ubezpieczenia zostanie rozszerzony o / będzie uwzględniał:</w:t>
      </w:r>
    </w:p>
    <w:p w14:paraId="71DEF2D0"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111605A9"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4E3CDAF"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powstałe po wykonaniu pracy lub usługi wynikłe z nienależytego wykonania zobowiązania, i/lub z czynu niedozwolonego;</w:t>
      </w:r>
    </w:p>
    <w:p w14:paraId="02566947"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powstałe wskutek rażącego niedbalstwa;</w:t>
      </w:r>
    </w:p>
    <w:p w14:paraId="48116CD5"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5F890F61"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281FF194"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6C837F79" w14:textId="77777777" w:rsidR="00FC0B78" w:rsidRPr="00B4554E" w:rsidRDefault="00FC0B78" w:rsidP="00721261">
      <w:pPr>
        <w:pStyle w:val="Akapitzlist"/>
        <w:numPr>
          <w:ilvl w:val="0"/>
          <w:numId w:val="12"/>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0BBE3474" w14:textId="77777777" w:rsidR="00FC0B78" w:rsidRPr="00B4554E" w:rsidRDefault="00FC0B78" w:rsidP="00721261">
      <w:pPr>
        <w:pStyle w:val="Akapitzlist"/>
        <w:numPr>
          <w:ilvl w:val="0"/>
          <w:numId w:val="12"/>
        </w:numPr>
        <w:spacing w:after="200" w:line="276" w:lineRule="auto"/>
        <w:rPr>
          <w:rFonts w:ascii="Franklin Gothic Book" w:hAnsi="Franklin Gothic Book" w:cs="Arial"/>
          <w:iCs/>
          <w:sz w:val="22"/>
          <w:szCs w:val="22"/>
        </w:rPr>
      </w:pPr>
      <w:r w:rsidRPr="00B4554E">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1AEF0469" w14:textId="77777777" w:rsidR="00FC0B78" w:rsidRPr="00B4554E" w:rsidRDefault="00FC0B78" w:rsidP="00B4554E">
      <w:pPr>
        <w:pStyle w:val="Akapitzlist"/>
        <w:spacing w:line="276" w:lineRule="auto"/>
        <w:ind w:left="1146"/>
        <w:jc w:val="both"/>
        <w:rPr>
          <w:rFonts w:ascii="Franklin Gothic Book" w:eastAsia="Calibri" w:hAnsi="Franklin Gothic Book" w:cs="Arial"/>
          <w:sz w:val="22"/>
          <w:szCs w:val="22"/>
        </w:rPr>
      </w:pPr>
    </w:p>
    <w:p w14:paraId="5E88E172"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Ochroną jako ubezpieczeni objęci będą także podwykonawcy jako dodatkowo ubezpieczeni.</w:t>
      </w:r>
    </w:p>
    <w:p w14:paraId="443DC02F"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Suma gwarancyjna powinna wynosić nie mniej niż 5.000.000 zł (słownie: pięć milionów   złotych) na jedno i wszystkie zdarzenia.</w:t>
      </w:r>
    </w:p>
    <w:p w14:paraId="1002A8E3"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5115CFD3"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Zakres terytorialny umowy ubezpieczenia odpowiedzialności cywilnej: teren Polski.</w:t>
      </w:r>
    </w:p>
    <w:p w14:paraId="4CD2B6CE" w14:textId="77777777" w:rsidR="00FC0B78" w:rsidRPr="00B4554E" w:rsidRDefault="00FC0B78" w:rsidP="00721261">
      <w:pPr>
        <w:pStyle w:val="Akapitzlist"/>
        <w:numPr>
          <w:ilvl w:val="0"/>
          <w:numId w:val="11"/>
        </w:numPr>
        <w:spacing w:line="276" w:lineRule="auto"/>
        <w:jc w:val="both"/>
        <w:rPr>
          <w:rFonts w:ascii="Franklin Gothic Book" w:eastAsia="Calibri" w:hAnsi="Franklin Gothic Book" w:cs="Arial"/>
          <w:sz w:val="22"/>
          <w:szCs w:val="22"/>
        </w:rPr>
      </w:pPr>
      <w:r w:rsidRPr="00B4554E">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4ABBDEEB" w14:textId="77777777" w:rsidR="00FC0B78" w:rsidRPr="00B4554E" w:rsidRDefault="00FC0B78" w:rsidP="00B4554E">
      <w:pPr>
        <w:spacing w:line="276" w:lineRule="auto"/>
        <w:contextualSpacing/>
        <w:jc w:val="both"/>
        <w:rPr>
          <w:rFonts w:ascii="Franklin Gothic Book" w:eastAsia="Calibri" w:hAnsi="Franklin Gothic Book" w:cs="Arial"/>
          <w:sz w:val="22"/>
          <w:szCs w:val="22"/>
        </w:rPr>
      </w:pPr>
    </w:p>
    <w:p w14:paraId="2463AE4C" w14:textId="77777777" w:rsidR="00FC0B78" w:rsidRPr="00B4554E" w:rsidRDefault="00FC0B78" w:rsidP="00721261">
      <w:pPr>
        <w:numPr>
          <w:ilvl w:val="3"/>
          <w:numId w:val="9"/>
        </w:numPr>
        <w:spacing w:line="276" w:lineRule="auto"/>
        <w:ind w:left="426" w:hanging="426"/>
        <w:contextualSpacing/>
        <w:jc w:val="both"/>
        <w:rPr>
          <w:rFonts w:ascii="Franklin Gothic Book" w:eastAsia="Calibri" w:hAnsi="Franklin Gothic Book" w:cs="Arial"/>
          <w:sz w:val="22"/>
          <w:szCs w:val="22"/>
        </w:rPr>
      </w:pPr>
      <w:r w:rsidRPr="00B4554E">
        <w:rPr>
          <w:rFonts w:ascii="Franklin Gothic Book" w:eastAsia="Calibri" w:hAnsi="Franklin Gothic Book" w:cs="Arial"/>
          <w:sz w:val="22"/>
          <w:szCs w:val="22"/>
        </w:rPr>
        <w:t>Postanowienia wspólne</w:t>
      </w:r>
    </w:p>
    <w:p w14:paraId="1F2253AE" w14:textId="766DEBD8"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iCs/>
          <w:sz w:val="22"/>
          <w:szCs w:val="22"/>
        </w:rPr>
        <w:t xml:space="preserve">Wykonawca jest zobligowany dostarczyć kopie polis (potwierdzoną za zgodność z oryginałem) poświadczającą zawarcie umowy ubezpieczenia, zgodnej z wymogami, o których mowa powyżej w ust. 1. Kopia taka dostarczona być powinna w terminie </w:t>
      </w:r>
      <w:r w:rsidR="00214176" w:rsidRPr="00B4554E">
        <w:rPr>
          <w:rFonts w:ascii="Franklin Gothic Book" w:hAnsi="Franklin Gothic Book" w:cs="Arial"/>
          <w:iCs/>
          <w:sz w:val="22"/>
          <w:szCs w:val="22"/>
        </w:rPr>
        <w:t>najpóźniej do dnia podpisania umowy.</w:t>
      </w:r>
      <w:r w:rsidRPr="00B4554E">
        <w:rPr>
          <w:rFonts w:ascii="Franklin Gothic Book" w:hAnsi="Franklin Gothic Book" w:cs="Arial"/>
          <w:iCs/>
          <w:sz w:val="22"/>
          <w:szCs w:val="22"/>
        </w:rPr>
        <w:t xml:space="preserve"> </w:t>
      </w:r>
    </w:p>
    <w:p w14:paraId="02F10B4A" w14:textId="4D51B543" w:rsidR="00FC0B78" w:rsidRPr="00B4554E" w:rsidRDefault="00FC0B78" w:rsidP="00B4554E">
      <w:pPr>
        <w:tabs>
          <w:tab w:val="num" w:pos="1440"/>
        </w:tabs>
        <w:spacing w:line="276" w:lineRule="auto"/>
        <w:ind w:left="709"/>
        <w:jc w:val="both"/>
        <w:rPr>
          <w:rFonts w:ascii="Franklin Gothic Book" w:hAnsi="Franklin Gothic Book" w:cs="Arial"/>
          <w:iCs/>
          <w:sz w:val="22"/>
          <w:szCs w:val="22"/>
        </w:rPr>
      </w:pPr>
      <w:r w:rsidRPr="00B4554E">
        <w:rPr>
          <w:rFonts w:ascii="Franklin Gothic Book" w:hAnsi="Franklin Gothic Book" w:cs="Arial"/>
          <w:iCs/>
          <w:sz w:val="22"/>
          <w:szCs w:val="22"/>
        </w:rPr>
        <w:t xml:space="preserve">Miejsce dostarczenia dokumentu: </w:t>
      </w:r>
      <w:r w:rsidR="00A65F5F" w:rsidRPr="00B4554E">
        <w:rPr>
          <w:rFonts w:ascii="Franklin Gothic Book" w:hAnsi="Franklin Gothic Book" w:cs="Arial"/>
          <w:iCs/>
          <w:sz w:val="22"/>
          <w:szCs w:val="22"/>
        </w:rPr>
        <w:t>siedziba Zamawiającego</w:t>
      </w:r>
    </w:p>
    <w:p w14:paraId="744AB786" w14:textId="77777777"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p>
    <w:p w14:paraId="716F7EDF" w14:textId="77777777"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B4554E">
        <w:rPr>
          <w:rFonts w:ascii="Franklin Gothic Book" w:hAnsi="Franklin Gothic Book"/>
          <w:sz w:val="22"/>
          <w:szCs w:val="22"/>
        </w:rPr>
        <w:t xml:space="preserve">ust. 2, </w:t>
      </w:r>
      <w:r w:rsidRPr="00B4554E">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D633735" w14:textId="77777777"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249D262" w14:textId="77777777"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518C32F" w14:textId="77777777" w:rsidR="00FC0B78" w:rsidRPr="00B4554E" w:rsidRDefault="00FC0B78" w:rsidP="00721261">
      <w:pPr>
        <w:numPr>
          <w:ilvl w:val="2"/>
          <w:numId w:val="10"/>
        </w:numPr>
        <w:spacing w:line="276" w:lineRule="auto"/>
        <w:ind w:left="709" w:hanging="283"/>
        <w:contextualSpacing/>
        <w:jc w:val="both"/>
        <w:rPr>
          <w:rFonts w:ascii="Franklin Gothic Book" w:eastAsia="Calibri" w:hAnsi="Franklin Gothic Book" w:cs="Arial"/>
          <w:sz w:val="22"/>
          <w:szCs w:val="22"/>
        </w:rPr>
      </w:pPr>
      <w:r w:rsidRPr="00B4554E">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2D100113" w14:textId="2FBFC789" w:rsidR="00121668" w:rsidRDefault="00FC0B78" w:rsidP="00721261">
      <w:pPr>
        <w:numPr>
          <w:ilvl w:val="2"/>
          <w:numId w:val="10"/>
        </w:numPr>
        <w:spacing w:line="276" w:lineRule="auto"/>
        <w:ind w:left="709" w:hanging="283"/>
        <w:contextualSpacing/>
        <w:jc w:val="both"/>
        <w:rPr>
          <w:rFonts w:ascii="Franklin Gothic Book" w:hAnsi="Franklin Gothic Book" w:cs="Arial"/>
          <w:sz w:val="22"/>
          <w:szCs w:val="22"/>
        </w:rPr>
      </w:pPr>
      <w:r w:rsidRPr="00B4554E">
        <w:rPr>
          <w:rFonts w:ascii="Franklin Gothic Book" w:hAnsi="Franklin Gothic Book" w:cs="Arial"/>
          <w:sz w:val="22"/>
          <w:szCs w:val="22"/>
        </w:rPr>
        <w:t xml:space="preserve">Wykonawca zawrze ubezpieczenie u Ubezpieczyciela posiadającego jednostki organizacyjne w Polsce, odpowiedni potencjał osobowy i organizacyjny i będącego zdolnym do obsługi zawartych </w:t>
      </w:r>
      <w:r w:rsidRPr="00B4554E">
        <w:rPr>
          <w:rFonts w:ascii="Franklin Gothic Book" w:hAnsi="Franklin Gothic Book" w:cs="Arial"/>
          <w:sz w:val="22"/>
          <w:szCs w:val="22"/>
        </w:rPr>
        <w:lastRenderedPageBreak/>
        <w:t>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B56A82F" w14:textId="77777777" w:rsidR="00121668" w:rsidRDefault="00121668">
      <w:pPr>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44133407" w14:textId="77777777" w:rsidR="00FC0B78" w:rsidRPr="003C68C2" w:rsidRDefault="00FC0B78" w:rsidP="00121668">
      <w:pPr>
        <w:spacing w:line="276" w:lineRule="auto"/>
        <w:ind w:left="709"/>
        <w:contextualSpacing/>
        <w:jc w:val="both"/>
        <w:rPr>
          <w:rFonts w:ascii="Franklin Gothic Book" w:eastAsia="Calibri" w:hAnsi="Franklin Gothic Book" w:cs="Arial"/>
          <w:sz w:val="22"/>
          <w:szCs w:val="22"/>
        </w:rPr>
      </w:pPr>
    </w:p>
    <w:p w14:paraId="2F7CC603" w14:textId="77777777" w:rsidR="00292CF6" w:rsidRPr="00B4554E" w:rsidRDefault="00292CF6" w:rsidP="003C68C2">
      <w:pPr>
        <w:spacing w:after="200" w:line="276" w:lineRule="auto"/>
        <w:jc w:val="right"/>
        <w:rPr>
          <w:rFonts w:ascii="Franklin Gothic Book" w:hAnsi="Franklin Gothic Book" w:cs="Arial"/>
          <w:b/>
          <w:sz w:val="22"/>
          <w:szCs w:val="22"/>
        </w:rPr>
      </w:pPr>
      <w:r w:rsidRPr="00B4554E">
        <w:rPr>
          <w:rFonts w:ascii="Franklin Gothic Book" w:hAnsi="Franklin Gothic Book" w:cs="Arial"/>
          <w:b/>
          <w:sz w:val="22"/>
          <w:szCs w:val="22"/>
        </w:rPr>
        <w:t>ZAŁĄCZNIK NR 9 do Umowy</w:t>
      </w:r>
    </w:p>
    <w:p w14:paraId="55D665CD" w14:textId="77777777" w:rsidR="00A476B9" w:rsidRPr="000A4D6C" w:rsidRDefault="00A476B9" w:rsidP="00A476B9">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14:paraId="1D0C4543" w14:textId="77777777" w:rsidR="00A476B9" w:rsidRPr="000A4D6C" w:rsidRDefault="00A476B9" w:rsidP="00A476B9">
      <w:pPr>
        <w:ind w:left="425"/>
        <w:jc w:val="center"/>
        <w:rPr>
          <w:rFonts w:ascii="Franklin Gothic Book" w:hAnsi="Franklin Gothic Book" w:cs="Arial"/>
          <w:b/>
          <w:sz w:val="22"/>
          <w:szCs w:val="22"/>
        </w:rPr>
      </w:pPr>
      <w:r>
        <w:rPr>
          <w:rFonts w:ascii="Franklin Gothic Book" w:hAnsi="Franklin Gothic Book" w:cs="Arial"/>
          <w:b/>
          <w:sz w:val="22"/>
          <w:szCs w:val="22"/>
        </w:rPr>
        <w:t>dla Wykonawcy</w:t>
      </w:r>
    </w:p>
    <w:p w14:paraId="7AC9E25E" w14:textId="77777777" w:rsidR="00A476B9" w:rsidRPr="000A4D6C" w:rsidRDefault="00A476B9" w:rsidP="00A476B9">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0A4D6C">
        <w:rPr>
          <w:rFonts w:ascii="Franklin Gothic Book" w:hAnsi="Franklin Gothic Book" w:cs="Arial"/>
          <w:b/>
          <w:sz w:val="22"/>
          <w:szCs w:val="22"/>
        </w:rPr>
        <w:t xml:space="preserve"> realizacją Umowy</w:t>
      </w:r>
    </w:p>
    <w:p w14:paraId="2DFE37D8" w14:textId="77777777" w:rsidR="00A476B9" w:rsidRPr="000A4D6C" w:rsidRDefault="00A476B9" w:rsidP="00A476B9">
      <w:pPr>
        <w:ind w:left="425"/>
        <w:jc w:val="center"/>
        <w:rPr>
          <w:rFonts w:ascii="Franklin Gothic Book" w:hAnsi="Franklin Gothic Book" w:cs="Arial"/>
          <w:i/>
          <w:sz w:val="20"/>
          <w:szCs w:val="22"/>
        </w:rPr>
      </w:pPr>
      <w:r>
        <w:rPr>
          <w:rFonts w:ascii="Franklin Gothic Book" w:hAnsi="Franklin Gothic Book" w:cs="Arial"/>
          <w:i/>
          <w:sz w:val="20"/>
          <w:szCs w:val="22"/>
        </w:rPr>
        <w:t>(dla pełnomocników, r</w:t>
      </w:r>
      <w:r w:rsidRPr="000A4D6C">
        <w:rPr>
          <w:rFonts w:ascii="Franklin Gothic Book" w:hAnsi="Franklin Gothic Book" w:cs="Arial"/>
          <w:i/>
          <w:sz w:val="20"/>
          <w:szCs w:val="22"/>
        </w:rPr>
        <w:t>eprezentantów, pracownikó</w:t>
      </w:r>
      <w:r>
        <w:rPr>
          <w:rFonts w:ascii="Franklin Gothic Book" w:hAnsi="Franklin Gothic Book" w:cs="Arial"/>
          <w:i/>
          <w:sz w:val="20"/>
          <w:szCs w:val="22"/>
        </w:rPr>
        <w:t>w i współpracowników Wykonawcy</w:t>
      </w:r>
      <w:r w:rsidRPr="000A4D6C">
        <w:rPr>
          <w:rFonts w:ascii="Franklin Gothic Book" w:hAnsi="Franklin Gothic Book" w:cs="Arial"/>
          <w:i/>
          <w:sz w:val="20"/>
          <w:szCs w:val="22"/>
        </w:rPr>
        <w:t xml:space="preserve"> wskazanych do kontaktów i realizacji umowy)</w:t>
      </w:r>
    </w:p>
    <w:p w14:paraId="0CB13183" w14:textId="77777777" w:rsidR="00A476B9" w:rsidRPr="000A4D6C" w:rsidRDefault="00A476B9" w:rsidP="00A476B9">
      <w:pPr>
        <w:pStyle w:val="Akapitzlist"/>
        <w:spacing w:after="240"/>
        <w:ind w:left="0"/>
        <w:contextualSpacing w:val="0"/>
        <w:jc w:val="both"/>
        <w:rPr>
          <w:rFonts w:ascii="Franklin Gothic Book" w:hAnsi="Franklin Gothic Book" w:cs="Arial"/>
          <w:b/>
          <w:sz w:val="22"/>
          <w:szCs w:val="22"/>
          <w:u w:val="single"/>
        </w:rPr>
      </w:pPr>
    </w:p>
    <w:p w14:paraId="04C5327B" w14:textId="77777777" w:rsidR="00A476B9" w:rsidRPr="000A4D6C" w:rsidRDefault="00A476B9" w:rsidP="00A476B9">
      <w:pPr>
        <w:jc w:val="both"/>
        <w:rPr>
          <w:rFonts w:ascii="Franklin Gothic Book" w:hAnsi="Franklin Gothic Book" w:cs="Arial"/>
          <w:sz w:val="22"/>
          <w:szCs w:val="22"/>
        </w:rPr>
      </w:pPr>
      <w:r w:rsidRPr="000A4D6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A4D6C">
        <w:rPr>
          <w:rFonts w:ascii="Franklin Gothic Book" w:hAnsi="Franklin Gothic Book" w:cs="Arial"/>
          <w:b/>
          <w:sz w:val="22"/>
          <w:szCs w:val="22"/>
        </w:rPr>
        <w:t>RODO</w:t>
      </w:r>
      <w:r w:rsidRPr="000A4D6C">
        <w:rPr>
          <w:rFonts w:ascii="Franklin Gothic Book" w:hAnsi="Franklin Gothic Book" w:cs="Arial"/>
          <w:sz w:val="22"/>
          <w:szCs w:val="22"/>
        </w:rPr>
        <w:t>), informujemy:</w:t>
      </w:r>
    </w:p>
    <w:p w14:paraId="1C2E3B87" w14:textId="77777777" w:rsidR="00A476B9" w:rsidRPr="000A4D6C" w:rsidRDefault="00A476B9" w:rsidP="00A476B9">
      <w:pPr>
        <w:pStyle w:val="Akapitzlist"/>
        <w:numPr>
          <w:ilvl w:val="0"/>
          <w:numId w:val="14"/>
        </w:numPr>
        <w:spacing w:after="120" w:line="259" w:lineRule="auto"/>
        <w:ind w:left="357" w:hanging="357"/>
        <w:contextualSpacing w:val="0"/>
        <w:jc w:val="both"/>
        <w:rPr>
          <w:rFonts w:ascii="Franklin Gothic Book" w:hAnsi="Franklin Gothic Book" w:cs="Arial"/>
          <w:b/>
          <w:sz w:val="22"/>
          <w:szCs w:val="22"/>
        </w:rPr>
      </w:pPr>
      <w:r w:rsidRPr="000A4D6C">
        <w:rPr>
          <w:rFonts w:ascii="Franklin Gothic Book" w:hAnsi="Franklin Gothic Book" w:cs="Arial"/>
          <w:sz w:val="22"/>
          <w:szCs w:val="22"/>
        </w:rPr>
        <w:t xml:space="preserve">Administratorem Pana/Pani danych osobowych podanych przez Pana/Panią jest Enea Elektrownia Połaniec Spółka Akcyjna (w skrócie: Enea Połaniec S.A.)  z siedzibą w Zawadzie 26, 28-230 Połaniec (dalej: </w:t>
      </w:r>
      <w:r w:rsidRPr="000A4D6C">
        <w:rPr>
          <w:rFonts w:ascii="Franklin Gothic Book" w:hAnsi="Franklin Gothic Book" w:cs="Arial"/>
          <w:b/>
          <w:sz w:val="22"/>
          <w:szCs w:val="22"/>
        </w:rPr>
        <w:t>Administrator</w:t>
      </w:r>
      <w:r w:rsidRPr="000A4D6C">
        <w:rPr>
          <w:rFonts w:ascii="Franklin Gothic Book" w:hAnsi="Franklin Gothic Book" w:cs="Arial"/>
          <w:sz w:val="22"/>
          <w:szCs w:val="22"/>
        </w:rPr>
        <w:t>).</w:t>
      </w:r>
    </w:p>
    <w:p w14:paraId="34AE6F47" w14:textId="77777777" w:rsidR="00A476B9" w:rsidRPr="000A4D6C" w:rsidRDefault="00A476B9" w:rsidP="00A476B9">
      <w:pPr>
        <w:pStyle w:val="Akapitzlist"/>
        <w:ind w:left="360"/>
        <w:contextualSpacing w:val="0"/>
        <w:jc w:val="both"/>
        <w:rPr>
          <w:rFonts w:ascii="Franklin Gothic Book" w:hAnsi="Franklin Gothic Book" w:cs="Arial"/>
          <w:sz w:val="22"/>
          <w:szCs w:val="22"/>
        </w:rPr>
      </w:pPr>
      <w:r w:rsidRPr="000A4D6C">
        <w:rPr>
          <w:rFonts w:ascii="Franklin Gothic Book" w:hAnsi="Franklin Gothic Book" w:cs="Arial"/>
          <w:sz w:val="22"/>
          <w:szCs w:val="22"/>
        </w:rPr>
        <w:t>Dane kontaktowe:</w:t>
      </w:r>
    </w:p>
    <w:p w14:paraId="22EFCA57" w14:textId="77777777" w:rsidR="00A476B9" w:rsidRPr="000A4D6C" w:rsidRDefault="00A476B9" w:rsidP="00A476B9">
      <w:pPr>
        <w:pStyle w:val="Akapitzlist"/>
        <w:numPr>
          <w:ilvl w:val="0"/>
          <w:numId w:val="15"/>
        </w:numPr>
        <w:spacing w:after="120" w:line="259" w:lineRule="auto"/>
        <w:ind w:left="709" w:hanging="284"/>
        <w:contextualSpacing w:val="0"/>
        <w:jc w:val="both"/>
        <w:rPr>
          <w:rFonts w:ascii="Franklin Gothic Book" w:hAnsi="Franklin Gothic Book" w:cs="Arial"/>
          <w:b/>
          <w:sz w:val="22"/>
          <w:szCs w:val="22"/>
        </w:rPr>
      </w:pPr>
      <w:r w:rsidRPr="000A4D6C">
        <w:rPr>
          <w:rFonts w:ascii="Franklin Gothic Book" w:hAnsi="Franklin Gothic Book" w:cs="Arial"/>
          <w:b/>
          <w:sz w:val="22"/>
          <w:szCs w:val="22"/>
        </w:rPr>
        <w:t xml:space="preserve">Inspektor Ochrony Danych - </w:t>
      </w:r>
      <w:r w:rsidRPr="000A4D6C">
        <w:rPr>
          <w:rFonts w:ascii="Franklin Gothic Book" w:hAnsi="Franklin Gothic Book" w:cs="Arial"/>
          <w:sz w:val="22"/>
          <w:szCs w:val="22"/>
        </w:rPr>
        <w:t xml:space="preserve">e-mail: </w:t>
      </w:r>
      <w:hyperlink r:id="rId14"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 xml:space="preserve">, </w:t>
      </w:r>
    </w:p>
    <w:p w14:paraId="64323363" w14:textId="77777777" w:rsidR="00A476B9" w:rsidRPr="000A4D6C" w:rsidRDefault="00A476B9" w:rsidP="00A476B9">
      <w:pPr>
        <w:pStyle w:val="Akapitzlist"/>
        <w:numPr>
          <w:ilvl w:val="0"/>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4EA3740" w14:textId="77777777" w:rsidR="00A476B9" w:rsidRPr="000A4D6C" w:rsidRDefault="00A476B9" w:rsidP="00A476B9">
      <w:pPr>
        <w:pStyle w:val="Akapitzlist"/>
        <w:numPr>
          <w:ilvl w:val="0"/>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0A4D6C">
        <w:rPr>
          <w:rFonts w:ascii="Franklin Gothic Book" w:hAnsi="Franklin Gothic Book" w:cs="Arial"/>
          <w:b/>
          <w:sz w:val="22"/>
          <w:szCs w:val="22"/>
        </w:rPr>
        <w:t xml:space="preserve">RODO - </w:t>
      </w:r>
      <w:r w:rsidRPr="000A4D6C">
        <w:rPr>
          <w:rFonts w:ascii="Franklin Gothic Book" w:hAnsi="Franklin Gothic Book" w:cs="Arial"/>
          <w:sz w:val="22"/>
          <w:szCs w:val="22"/>
        </w:rPr>
        <w:t xml:space="preserve">przetwarzanie jest niezbędne do wykonania umowy, wypełnienia obowiązku prawnego ciążącego na administratorze lub wynika z prawnie uzasadnionych interesów realizowanych przez administratora. </w:t>
      </w:r>
    </w:p>
    <w:p w14:paraId="58568DBB" w14:textId="77777777" w:rsidR="00A476B9" w:rsidRPr="000A4D6C" w:rsidRDefault="00A476B9" w:rsidP="00A476B9">
      <w:pPr>
        <w:pStyle w:val="Akapitzlist"/>
        <w:numPr>
          <w:ilvl w:val="0"/>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Podanie przez Pana/Panią danych osobowych jest dobrowolne, ale niezbędne do udziału w postępowaniu i późniejszej realizacji usługi bądź umowy.</w:t>
      </w:r>
    </w:p>
    <w:p w14:paraId="0B8825F7" w14:textId="77777777" w:rsidR="00A476B9" w:rsidRPr="000A4D6C" w:rsidRDefault="00A476B9" w:rsidP="00A476B9">
      <w:pPr>
        <w:pStyle w:val="Akapitzlist"/>
        <w:numPr>
          <w:ilvl w:val="0"/>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Administrator może ujawnić Pana/Pani dane osobowe podmiotom upoważnionym na podstawie przepisów prawa. </w:t>
      </w:r>
    </w:p>
    <w:p w14:paraId="01251ED8" w14:textId="77777777" w:rsidR="00A476B9" w:rsidRPr="000A4D6C" w:rsidRDefault="00A476B9" w:rsidP="00A476B9">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081CFB18" w14:textId="77777777" w:rsidR="00A476B9" w:rsidRPr="000A4D6C" w:rsidRDefault="00A476B9" w:rsidP="00A476B9">
      <w:pPr>
        <w:pStyle w:val="Akapitzlist"/>
        <w:spacing w:after="120"/>
        <w:ind w:left="357"/>
        <w:jc w:val="both"/>
        <w:rPr>
          <w:rFonts w:ascii="Franklin Gothic Book" w:hAnsi="Franklin Gothic Book" w:cs="Arial"/>
          <w:sz w:val="22"/>
          <w:szCs w:val="22"/>
        </w:rPr>
      </w:pPr>
      <w:r w:rsidRPr="000A4D6C">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AD98B27" w14:textId="77777777" w:rsidR="00A476B9" w:rsidRPr="000A4D6C" w:rsidRDefault="00A476B9" w:rsidP="00A476B9">
      <w:pPr>
        <w:pStyle w:val="Akapitzlist"/>
        <w:numPr>
          <w:ilvl w:val="0"/>
          <w:numId w:val="14"/>
        </w:numPr>
        <w:spacing w:after="120" w:line="276" w:lineRule="auto"/>
        <w:jc w:val="both"/>
        <w:rPr>
          <w:rFonts w:ascii="Franklin Gothic Book" w:hAnsi="Franklin Gothic Book" w:cs="Arial"/>
          <w:sz w:val="22"/>
          <w:szCs w:val="22"/>
        </w:rPr>
      </w:pPr>
      <w:r w:rsidRPr="000A4D6C">
        <w:rPr>
          <w:rFonts w:ascii="Franklin Gothic Book" w:hAnsi="Franklin Gothic Book" w:cs="Arial"/>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6BC4ECA" w14:textId="77777777" w:rsidR="00A476B9" w:rsidRPr="000A4D6C" w:rsidRDefault="00A476B9" w:rsidP="00A476B9">
      <w:pPr>
        <w:pStyle w:val="Akapitzlist"/>
        <w:numPr>
          <w:ilvl w:val="0"/>
          <w:numId w:val="14"/>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Dane udostępnione przez Panią/Pana nie będą podlegały profilowaniu.</w:t>
      </w:r>
    </w:p>
    <w:p w14:paraId="61278807" w14:textId="77777777" w:rsidR="00A476B9" w:rsidRPr="000A4D6C" w:rsidRDefault="00A476B9" w:rsidP="00A476B9">
      <w:pPr>
        <w:pStyle w:val="Akapitzlist"/>
        <w:numPr>
          <w:ilvl w:val="0"/>
          <w:numId w:val="14"/>
        </w:numPr>
        <w:spacing w:before="100" w:beforeAutospacing="1" w:after="100" w:afterAutospacing="1" w:line="256" w:lineRule="auto"/>
        <w:rPr>
          <w:rFonts w:ascii="Franklin Gothic Book" w:hAnsi="Franklin Gothic Book" w:cs="Arial"/>
          <w:sz w:val="22"/>
          <w:szCs w:val="22"/>
        </w:rPr>
      </w:pPr>
      <w:r w:rsidRPr="000A4D6C">
        <w:rPr>
          <w:rFonts w:ascii="Franklin Gothic Book" w:hAnsi="Franklin Gothic Book" w:cs="Arial"/>
          <w:bCs/>
          <w:sz w:val="22"/>
          <w:szCs w:val="22"/>
        </w:rPr>
        <w:t>Administrator danych nie ma zamiaru przekazywać danych osobowych do państwa trzeciego.</w:t>
      </w:r>
    </w:p>
    <w:p w14:paraId="449A5CEB" w14:textId="77777777" w:rsidR="00A476B9" w:rsidRPr="000A4D6C" w:rsidRDefault="00A476B9" w:rsidP="00A476B9">
      <w:pPr>
        <w:pStyle w:val="Akapitzlist"/>
        <w:numPr>
          <w:ilvl w:val="0"/>
          <w:numId w:val="14"/>
        </w:numPr>
        <w:spacing w:line="259" w:lineRule="auto"/>
        <w:contextualSpacing w:val="0"/>
        <w:jc w:val="both"/>
        <w:rPr>
          <w:rFonts w:ascii="Franklin Gothic Book" w:hAnsi="Franklin Gothic Book" w:cs="Arial"/>
          <w:sz w:val="22"/>
          <w:szCs w:val="22"/>
        </w:rPr>
      </w:pPr>
      <w:r w:rsidRPr="000A4D6C">
        <w:rPr>
          <w:rFonts w:ascii="Franklin Gothic Book" w:hAnsi="Franklin Gothic Book" w:cs="Arial"/>
          <w:sz w:val="22"/>
          <w:szCs w:val="22"/>
        </w:rPr>
        <w:t xml:space="preserve">Przysługuje Panu/Pani prawo żądania: </w:t>
      </w:r>
    </w:p>
    <w:p w14:paraId="70EB7E2E"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dostępu do treści swoich danych - w granicach art. 15 RODO,</w:t>
      </w:r>
    </w:p>
    <w:p w14:paraId="1554B09C"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ich sprostowania – w granicach art. 16 RODO, </w:t>
      </w:r>
    </w:p>
    <w:p w14:paraId="6D081AEC"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lastRenderedPageBreak/>
        <w:t xml:space="preserve">ich usunięcia - w granicach art. 17 RODO, </w:t>
      </w:r>
    </w:p>
    <w:p w14:paraId="6AFDD029"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ograniczenia przetwarzania - w granicach art. 18 RODO, </w:t>
      </w:r>
    </w:p>
    <w:p w14:paraId="26279BA0"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przenoszenia danych - w granicach art. 20 RODO,</w:t>
      </w:r>
    </w:p>
    <w:p w14:paraId="5889FDCC" w14:textId="77777777" w:rsidR="00A476B9" w:rsidRPr="000A4D6C" w:rsidRDefault="00A476B9" w:rsidP="00A476B9">
      <w:pPr>
        <w:pStyle w:val="Akapitzlist"/>
        <w:numPr>
          <w:ilvl w:val="1"/>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prawo wniesienia sprzeciwu (w przypadku przetwarzania na podstawie art. 6 ust. 1 lit. f) RODO – w granicach art. 21 RODO,</w:t>
      </w:r>
    </w:p>
    <w:p w14:paraId="40DA6F8C" w14:textId="77777777" w:rsidR="00A476B9" w:rsidRPr="000A4D6C" w:rsidRDefault="00A476B9" w:rsidP="00A476B9">
      <w:pPr>
        <w:pStyle w:val="Akapitzlist"/>
        <w:numPr>
          <w:ilvl w:val="0"/>
          <w:numId w:val="14"/>
        </w:numPr>
        <w:spacing w:after="120" w:line="256" w:lineRule="auto"/>
        <w:jc w:val="both"/>
        <w:rPr>
          <w:rFonts w:ascii="Franklin Gothic Book" w:hAnsi="Franklin Gothic Book" w:cs="Arial"/>
          <w:sz w:val="22"/>
          <w:szCs w:val="22"/>
        </w:rPr>
      </w:pPr>
      <w:r w:rsidRPr="000A4D6C">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15" w:history="1">
        <w:r w:rsidRPr="000A4D6C">
          <w:rPr>
            <w:rStyle w:val="Hipercze"/>
            <w:rFonts w:ascii="Franklin Gothic Book" w:hAnsi="Franklin Gothic Book"/>
            <w:sz w:val="22"/>
            <w:szCs w:val="22"/>
          </w:rPr>
          <w:t>eep.iod@enea.pl</w:t>
        </w:r>
      </w:hyperlink>
      <w:r w:rsidRPr="000A4D6C">
        <w:rPr>
          <w:rFonts w:ascii="Franklin Gothic Book" w:hAnsi="Franklin Gothic Book" w:cs="Arial"/>
          <w:sz w:val="22"/>
          <w:szCs w:val="22"/>
        </w:rPr>
        <w:t>.</w:t>
      </w:r>
    </w:p>
    <w:p w14:paraId="623C9860" w14:textId="16F6320B" w:rsidR="00292CF6" w:rsidRPr="00B4554E" w:rsidRDefault="00A476B9" w:rsidP="00A476B9">
      <w:pPr>
        <w:spacing w:after="120" w:line="276" w:lineRule="auto"/>
        <w:jc w:val="both"/>
        <w:rPr>
          <w:rFonts w:ascii="Franklin Gothic Book" w:hAnsi="Franklin Gothic Book" w:cs="Arial"/>
          <w:sz w:val="22"/>
          <w:szCs w:val="22"/>
        </w:rPr>
      </w:pPr>
      <w:r w:rsidRPr="000A4D6C">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76DC6EFA" w14:textId="77777777" w:rsidR="0064234B" w:rsidRPr="00B4554E" w:rsidRDefault="0064234B" w:rsidP="00B4554E">
      <w:pPr>
        <w:spacing w:before="100" w:beforeAutospacing="1" w:after="100" w:afterAutospacing="1" w:line="276" w:lineRule="auto"/>
        <w:rPr>
          <w:rStyle w:val="Uwydatnienie"/>
          <w:rFonts w:ascii="Franklin Gothic Book" w:hAnsi="Franklin Gothic Book"/>
          <w:i w:val="0"/>
          <w:sz w:val="22"/>
          <w:szCs w:val="22"/>
        </w:rPr>
      </w:pPr>
    </w:p>
    <w:p w14:paraId="6E25C0A5" w14:textId="6C534BBE" w:rsidR="0064234B" w:rsidRPr="00B4554E" w:rsidRDefault="0064234B" w:rsidP="00B4554E">
      <w:pPr>
        <w:spacing w:after="200" w:line="276" w:lineRule="auto"/>
        <w:rPr>
          <w:rFonts w:ascii="Franklin Gothic Book" w:hAnsi="Franklin Gothic Book"/>
          <w:sz w:val="22"/>
          <w:szCs w:val="22"/>
        </w:rPr>
      </w:pPr>
    </w:p>
    <w:p w14:paraId="528D9828" w14:textId="7F402C7C" w:rsidR="00E904D6" w:rsidRPr="00B4554E" w:rsidRDefault="00E904D6" w:rsidP="00B4554E">
      <w:pPr>
        <w:spacing w:after="200" w:line="276" w:lineRule="auto"/>
        <w:rPr>
          <w:rFonts w:ascii="Franklin Gothic Book" w:hAnsi="Franklin Gothic Book"/>
          <w:sz w:val="22"/>
          <w:szCs w:val="22"/>
        </w:rPr>
      </w:pPr>
    </w:p>
    <w:p w14:paraId="5BF785DC" w14:textId="14F5DC69" w:rsidR="00E904D6" w:rsidRPr="00B4554E" w:rsidRDefault="00E904D6" w:rsidP="00B4554E">
      <w:pPr>
        <w:spacing w:after="200" w:line="276" w:lineRule="auto"/>
        <w:rPr>
          <w:rFonts w:ascii="Franklin Gothic Book" w:hAnsi="Franklin Gothic Book"/>
          <w:sz w:val="22"/>
          <w:szCs w:val="22"/>
        </w:rPr>
      </w:pPr>
    </w:p>
    <w:p w14:paraId="37155B52" w14:textId="77777777" w:rsidR="00E904D6" w:rsidRPr="00B4554E" w:rsidRDefault="00E904D6" w:rsidP="00B4554E">
      <w:pPr>
        <w:spacing w:after="200" w:line="276" w:lineRule="auto"/>
        <w:rPr>
          <w:rFonts w:ascii="Franklin Gothic Book" w:hAnsi="Franklin Gothic Book"/>
          <w:sz w:val="22"/>
          <w:szCs w:val="22"/>
        </w:rPr>
      </w:pPr>
    </w:p>
    <w:p w14:paraId="78AAC2CA" w14:textId="15860D57" w:rsidR="00292CF6" w:rsidRDefault="00292CF6" w:rsidP="00B4554E">
      <w:pPr>
        <w:spacing w:after="200" w:line="276" w:lineRule="auto"/>
        <w:rPr>
          <w:rFonts w:ascii="Franklin Gothic Book" w:hAnsi="Franklin Gothic Book"/>
          <w:sz w:val="22"/>
          <w:szCs w:val="22"/>
        </w:rPr>
      </w:pPr>
    </w:p>
    <w:p w14:paraId="7DEA7DD9" w14:textId="77777777" w:rsidR="00A476B9" w:rsidRDefault="00A476B9" w:rsidP="00B4554E">
      <w:pPr>
        <w:spacing w:after="200" w:line="276" w:lineRule="auto"/>
        <w:rPr>
          <w:rFonts w:ascii="Franklin Gothic Book" w:hAnsi="Franklin Gothic Book"/>
          <w:sz w:val="22"/>
          <w:szCs w:val="22"/>
        </w:rPr>
      </w:pPr>
    </w:p>
    <w:p w14:paraId="27EAF455" w14:textId="77777777" w:rsidR="00A476B9" w:rsidRDefault="00A476B9" w:rsidP="00B4554E">
      <w:pPr>
        <w:spacing w:after="200" w:line="276" w:lineRule="auto"/>
        <w:rPr>
          <w:rFonts w:ascii="Franklin Gothic Book" w:hAnsi="Franklin Gothic Book"/>
          <w:sz w:val="22"/>
          <w:szCs w:val="22"/>
        </w:rPr>
      </w:pPr>
    </w:p>
    <w:p w14:paraId="7BAC1626" w14:textId="77777777" w:rsidR="00A476B9" w:rsidRDefault="00A476B9" w:rsidP="00B4554E">
      <w:pPr>
        <w:spacing w:after="200" w:line="276" w:lineRule="auto"/>
        <w:rPr>
          <w:rFonts w:ascii="Franklin Gothic Book" w:hAnsi="Franklin Gothic Book"/>
          <w:sz w:val="22"/>
          <w:szCs w:val="22"/>
        </w:rPr>
      </w:pPr>
    </w:p>
    <w:p w14:paraId="13DAB5A1" w14:textId="77777777" w:rsidR="00A476B9" w:rsidRDefault="00A476B9" w:rsidP="00B4554E">
      <w:pPr>
        <w:spacing w:after="200" w:line="276" w:lineRule="auto"/>
        <w:rPr>
          <w:rFonts w:ascii="Franklin Gothic Book" w:hAnsi="Franklin Gothic Book"/>
          <w:sz w:val="22"/>
          <w:szCs w:val="22"/>
        </w:rPr>
      </w:pPr>
    </w:p>
    <w:p w14:paraId="4876A4D9" w14:textId="77777777" w:rsidR="00A476B9" w:rsidRDefault="00A476B9" w:rsidP="00B4554E">
      <w:pPr>
        <w:spacing w:after="200" w:line="276" w:lineRule="auto"/>
        <w:rPr>
          <w:rFonts w:ascii="Franklin Gothic Book" w:hAnsi="Franklin Gothic Book"/>
          <w:sz w:val="22"/>
          <w:szCs w:val="22"/>
        </w:rPr>
      </w:pPr>
    </w:p>
    <w:p w14:paraId="0A9EFDFD" w14:textId="77777777" w:rsidR="00A476B9" w:rsidRDefault="00A476B9" w:rsidP="00B4554E">
      <w:pPr>
        <w:spacing w:after="200" w:line="276" w:lineRule="auto"/>
        <w:rPr>
          <w:rFonts w:ascii="Franklin Gothic Book" w:hAnsi="Franklin Gothic Book"/>
          <w:sz w:val="22"/>
          <w:szCs w:val="22"/>
        </w:rPr>
      </w:pPr>
    </w:p>
    <w:p w14:paraId="10828EA2" w14:textId="77777777" w:rsidR="00A476B9" w:rsidRDefault="00A476B9" w:rsidP="00B4554E">
      <w:pPr>
        <w:spacing w:after="200" w:line="276" w:lineRule="auto"/>
        <w:rPr>
          <w:rFonts w:ascii="Franklin Gothic Book" w:hAnsi="Franklin Gothic Book"/>
          <w:sz w:val="22"/>
          <w:szCs w:val="22"/>
        </w:rPr>
      </w:pPr>
    </w:p>
    <w:p w14:paraId="7BA68768" w14:textId="77777777" w:rsidR="00A476B9" w:rsidRDefault="00A476B9" w:rsidP="00B4554E">
      <w:pPr>
        <w:spacing w:after="200" w:line="276" w:lineRule="auto"/>
        <w:rPr>
          <w:rFonts w:ascii="Franklin Gothic Book" w:hAnsi="Franklin Gothic Book"/>
          <w:sz w:val="22"/>
          <w:szCs w:val="22"/>
        </w:rPr>
      </w:pPr>
    </w:p>
    <w:p w14:paraId="3EA5A794" w14:textId="77777777" w:rsidR="00A476B9" w:rsidRDefault="00A476B9" w:rsidP="00B4554E">
      <w:pPr>
        <w:spacing w:after="200" w:line="276" w:lineRule="auto"/>
        <w:rPr>
          <w:rFonts w:ascii="Franklin Gothic Book" w:hAnsi="Franklin Gothic Book"/>
          <w:sz w:val="22"/>
          <w:szCs w:val="22"/>
        </w:rPr>
      </w:pPr>
    </w:p>
    <w:p w14:paraId="741AA9E9" w14:textId="77777777" w:rsidR="00A476B9" w:rsidRDefault="00A476B9" w:rsidP="00B4554E">
      <w:pPr>
        <w:spacing w:after="200" w:line="276" w:lineRule="auto"/>
        <w:rPr>
          <w:rFonts w:ascii="Franklin Gothic Book" w:hAnsi="Franklin Gothic Book"/>
          <w:sz w:val="22"/>
          <w:szCs w:val="22"/>
        </w:rPr>
      </w:pPr>
    </w:p>
    <w:p w14:paraId="3DF544FC" w14:textId="77777777" w:rsidR="00A476B9" w:rsidRDefault="00A476B9" w:rsidP="00B4554E">
      <w:pPr>
        <w:spacing w:after="200" w:line="276" w:lineRule="auto"/>
        <w:rPr>
          <w:rFonts w:ascii="Franklin Gothic Book" w:hAnsi="Franklin Gothic Book"/>
          <w:sz w:val="22"/>
          <w:szCs w:val="22"/>
        </w:rPr>
      </w:pPr>
    </w:p>
    <w:p w14:paraId="05643C69" w14:textId="77777777" w:rsidR="00A476B9" w:rsidRDefault="00A476B9" w:rsidP="00B4554E">
      <w:pPr>
        <w:spacing w:after="200" w:line="276" w:lineRule="auto"/>
        <w:rPr>
          <w:rFonts w:ascii="Franklin Gothic Book" w:hAnsi="Franklin Gothic Book"/>
          <w:sz w:val="22"/>
          <w:szCs w:val="22"/>
        </w:rPr>
      </w:pPr>
    </w:p>
    <w:p w14:paraId="716E38D8" w14:textId="77777777" w:rsidR="00A476B9" w:rsidRDefault="00A476B9" w:rsidP="00B4554E">
      <w:pPr>
        <w:spacing w:after="200" w:line="276" w:lineRule="auto"/>
        <w:rPr>
          <w:rFonts w:ascii="Franklin Gothic Book" w:hAnsi="Franklin Gothic Book"/>
          <w:sz w:val="22"/>
          <w:szCs w:val="22"/>
        </w:rPr>
      </w:pPr>
    </w:p>
    <w:p w14:paraId="2C87B938" w14:textId="77777777" w:rsidR="00A476B9" w:rsidRDefault="00A476B9" w:rsidP="00B4554E">
      <w:pPr>
        <w:spacing w:after="200" w:line="276" w:lineRule="auto"/>
        <w:rPr>
          <w:rFonts w:ascii="Franklin Gothic Book" w:hAnsi="Franklin Gothic Book"/>
          <w:sz w:val="22"/>
          <w:szCs w:val="22"/>
        </w:rPr>
      </w:pPr>
    </w:p>
    <w:p w14:paraId="6DD971D5" w14:textId="77777777" w:rsidR="00A476B9" w:rsidRPr="00B4554E" w:rsidRDefault="00A476B9" w:rsidP="00B4554E">
      <w:pPr>
        <w:spacing w:after="200" w:line="276" w:lineRule="auto"/>
        <w:rPr>
          <w:rFonts w:ascii="Franklin Gothic Book" w:hAnsi="Franklin Gothic Book"/>
          <w:sz w:val="22"/>
          <w:szCs w:val="22"/>
        </w:rPr>
      </w:pPr>
    </w:p>
    <w:p w14:paraId="7D86C768" w14:textId="06177DC5" w:rsidR="00292CF6" w:rsidRPr="00B4554E" w:rsidRDefault="00292CF6" w:rsidP="00B4554E">
      <w:pPr>
        <w:spacing w:after="200" w:line="276" w:lineRule="auto"/>
        <w:rPr>
          <w:rFonts w:ascii="Franklin Gothic Book" w:hAnsi="Franklin Gothic Book"/>
          <w:sz w:val="22"/>
          <w:szCs w:val="22"/>
        </w:rPr>
      </w:pPr>
    </w:p>
    <w:p w14:paraId="0BE217D2" w14:textId="25DA28E7" w:rsidR="003C68C2" w:rsidRPr="00886ECA" w:rsidRDefault="003C68C2" w:rsidP="00886ECA">
      <w:pPr>
        <w:pStyle w:val="Akapitzlist"/>
        <w:spacing w:after="150"/>
        <w:ind w:left="7080"/>
        <w:rPr>
          <w:rFonts w:ascii="Franklin Gothic Book" w:hAnsi="Franklin Gothic Book" w:cs="Arial"/>
          <w:b/>
          <w:sz w:val="22"/>
          <w:szCs w:val="22"/>
        </w:rPr>
      </w:pPr>
      <w:r w:rsidRPr="00886ECA">
        <w:rPr>
          <w:rFonts w:ascii="Franklin Gothic Book" w:hAnsi="Franklin Gothic Book" w:cs="Arial"/>
          <w:b/>
          <w:sz w:val="22"/>
          <w:szCs w:val="22"/>
        </w:rPr>
        <w:lastRenderedPageBreak/>
        <w:t xml:space="preserve">Załącznik nr </w:t>
      </w:r>
      <w:r w:rsidR="00886ECA">
        <w:rPr>
          <w:rFonts w:ascii="Franklin Gothic Book" w:hAnsi="Franklin Gothic Book" w:cs="Arial"/>
          <w:b/>
          <w:sz w:val="22"/>
          <w:szCs w:val="22"/>
        </w:rPr>
        <w:t>10 do Umowy</w:t>
      </w:r>
    </w:p>
    <w:p w14:paraId="7BB89094" w14:textId="77777777" w:rsidR="003C68C2" w:rsidRPr="00886ECA" w:rsidRDefault="003C68C2" w:rsidP="003C68C2">
      <w:pPr>
        <w:jc w:val="center"/>
        <w:rPr>
          <w:rFonts w:ascii="Franklin Gothic Book" w:hAnsi="Franklin Gothic Book" w:cs="Tahoma"/>
          <w:sz w:val="22"/>
          <w:szCs w:val="22"/>
        </w:rPr>
      </w:pPr>
      <w:r w:rsidRPr="00886ECA">
        <w:rPr>
          <w:rFonts w:ascii="Franklin Gothic Book" w:hAnsi="Franklin Gothic Book" w:cs="Tahoma"/>
          <w:b/>
          <w:sz w:val="22"/>
          <w:szCs w:val="22"/>
        </w:rPr>
        <w:t>UMOWA nr ……./RODO/……………………../…….</w:t>
      </w:r>
    </w:p>
    <w:p w14:paraId="728F6DEE" w14:textId="77777777" w:rsidR="003C68C2" w:rsidRPr="00886ECA" w:rsidRDefault="003C68C2" w:rsidP="003C68C2">
      <w:pPr>
        <w:spacing w:after="60" w:line="280" w:lineRule="exact"/>
        <w:jc w:val="center"/>
        <w:rPr>
          <w:rFonts w:ascii="Franklin Gothic Book" w:hAnsi="Franklin Gothic Book" w:cs="Tahoma"/>
          <w:b/>
          <w:sz w:val="22"/>
          <w:szCs w:val="22"/>
        </w:rPr>
      </w:pPr>
      <w:r w:rsidRPr="00886ECA">
        <w:rPr>
          <w:rFonts w:ascii="Franklin Gothic Book" w:hAnsi="Franklin Gothic Book" w:cs="Tahoma"/>
          <w:b/>
          <w:sz w:val="22"/>
          <w:szCs w:val="22"/>
        </w:rPr>
        <w:t>POWIERZENIA PRZETWARZANIA DANYCH OSOBOWYCH</w:t>
      </w:r>
    </w:p>
    <w:p w14:paraId="03794085" w14:textId="77777777" w:rsidR="003C68C2" w:rsidRPr="00886ECA" w:rsidRDefault="003C68C2" w:rsidP="003C68C2">
      <w:pPr>
        <w:spacing w:after="60" w:line="280" w:lineRule="exact"/>
        <w:jc w:val="center"/>
        <w:rPr>
          <w:rFonts w:ascii="Franklin Gothic Book" w:hAnsi="Franklin Gothic Book" w:cs="Tahoma"/>
          <w:b/>
          <w:sz w:val="22"/>
          <w:szCs w:val="22"/>
        </w:rPr>
      </w:pPr>
      <w:r w:rsidRPr="00886ECA">
        <w:rPr>
          <w:rFonts w:ascii="Franklin Gothic Book" w:hAnsi="Franklin Gothic Book" w:cs="Tahoma"/>
          <w:sz w:val="22"/>
          <w:szCs w:val="22"/>
        </w:rPr>
        <w:t xml:space="preserve">(dalej: </w:t>
      </w:r>
      <w:r w:rsidRPr="00886ECA">
        <w:rPr>
          <w:rFonts w:ascii="Franklin Gothic Book" w:hAnsi="Franklin Gothic Book" w:cs="Tahoma"/>
          <w:b/>
          <w:sz w:val="22"/>
          <w:szCs w:val="22"/>
        </w:rPr>
        <w:t>„Umowa powierzenia”</w:t>
      </w:r>
      <w:r w:rsidRPr="00886ECA">
        <w:rPr>
          <w:rFonts w:ascii="Franklin Gothic Book" w:hAnsi="Franklin Gothic Book" w:cs="Tahoma"/>
          <w:sz w:val="22"/>
          <w:szCs w:val="22"/>
        </w:rPr>
        <w:t>)</w:t>
      </w:r>
    </w:p>
    <w:p w14:paraId="5DACE7EF" w14:textId="77777777" w:rsidR="003C68C2" w:rsidRPr="00886ECA" w:rsidRDefault="003C68C2" w:rsidP="003C68C2">
      <w:pPr>
        <w:spacing w:after="60" w:line="280" w:lineRule="exact"/>
        <w:rPr>
          <w:rFonts w:ascii="Franklin Gothic Book" w:hAnsi="Franklin Gothic Book" w:cs="Tahoma"/>
          <w:sz w:val="22"/>
          <w:szCs w:val="22"/>
        </w:rPr>
      </w:pPr>
      <w:r w:rsidRPr="00886ECA">
        <w:rPr>
          <w:rFonts w:ascii="Franklin Gothic Book" w:hAnsi="Franklin Gothic Book" w:cs="Tahoma"/>
          <w:sz w:val="22"/>
          <w:szCs w:val="22"/>
        </w:rPr>
        <w:t>zawarta w Zawadzie w dniu …… 201… r. pomiędzy:</w:t>
      </w:r>
    </w:p>
    <w:p w14:paraId="4D4AAFD0" w14:textId="77777777" w:rsidR="003C68C2" w:rsidRPr="00886ECA" w:rsidRDefault="003C68C2" w:rsidP="003C68C2">
      <w:pPr>
        <w:spacing w:after="60" w:line="280" w:lineRule="exact"/>
        <w:jc w:val="both"/>
        <w:rPr>
          <w:rFonts w:ascii="Franklin Gothic Book" w:hAnsi="Franklin Gothic Book" w:cs="Tahoma"/>
          <w:b/>
          <w:bCs/>
          <w:sz w:val="22"/>
          <w:szCs w:val="22"/>
        </w:rPr>
      </w:pPr>
      <w:r w:rsidRPr="00886ECA">
        <w:rPr>
          <w:rFonts w:ascii="Franklin Gothic Book" w:hAnsi="Franklin Gothic Book" w:cs="Tahoma"/>
          <w:b/>
          <w:bCs/>
          <w:sz w:val="22"/>
          <w:szCs w:val="22"/>
        </w:rPr>
        <w:t xml:space="preserve">Enea Elektrownia Połaniec Spółka Akcyjna </w:t>
      </w:r>
      <w:r w:rsidRPr="00886ECA">
        <w:rPr>
          <w:rFonts w:ascii="Franklin Gothic Book" w:hAnsi="Franklin Gothic Book"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86ECA">
        <w:rPr>
          <w:rFonts w:ascii="Franklin Gothic Book" w:hAnsi="Franklin Gothic Book" w:cs="Tahoma"/>
          <w:b/>
          <w:bCs/>
          <w:sz w:val="22"/>
          <w:szCs w:val="22"/>
        </w:rPr>
        <w:t xml:space="preserve"> „</w:t>
      </w:r>
      <w:r w:rsidRPr="00886ECA">
        <w:rPr>
          <w:rFonts w:ascii="Franklin Gothic Book" w:hAnsi="Franklin Gothic Book" w:cs="Tahoma"/>
          <w:b/>
          <w:sz w:val="22"/>
          <w:szCs w:val="22"/>
        </w:rPr>
        <w:t>Administratorem danych</w:t>
      </w:r>
      <w:r w:rsidRPr="00886ECA">
        <w:rPr>
          <w:rFonts w:ascii="Franklin Gothic Book" w:hAnsi="Franklin Gothic Book" w:cs="Tahoma"/>
          <w:b/>
          <w:bCs/>
          <w:sz w:val="22"/>
          <w:szCs w:val="22"/>
        </w:rPr>
        <w:t>”</w:t>
      </w:r>
      <w:r w:rsidRPr="00886ECA">
        <w:rPr>
          <w:rFonts w:ascii="Franklin Gothic Book" w:hAnsi="Franklin Gothic Book" w:cs="Tahoma"/>
          <w:bCs/>
          <w:sz w:val="22"/>
          <w:szCs w:val="22"/>
        </w:rPr>
        <w:t>, którego reprezentują:</w:t>
      </w:r>
    </w:p>
    <w:p w14:paraId="45479F4C" w14:textId="77777777" w:rsidR="003C68C2" w:rsidRPr="00886ECA" w:rsidRDefault="003C68C2" w:rsidP="00400C9D">
      <w:pPr>
        <w:numPr>
          <w:ilvl w:val="0"/>
          <w:numId w:val="34"/>
        </w:numPr>
        <w:tabs>
          <w:tab w:val="left" w:pos="709"/>
          <w:tab w:val="left" w:pos="1134"/>
        </w:tabs>
        <w:spacing w:line="319" w:lineRule="auto"/>
        <w:jc w:val="both"/>
        <w:rPr>
          <w:rFonts w:ascii="Franklin Gothic Book" w:hAnsi="Franklin Gothic Book" w:cs="Tahoma"/>
          <w:bCs/>
          <w:iCs/>
          <w:sz w:val="22"/>
          <w:szCs w:val="22"/>
        </w:rPr>
      </w:pPr>
      <w:r w:rsidRPr="00886ECA">
        <w:rPr>
          <w:rFonts w:ascii="Franklin Gothic Book" w:hAnsi="Franklin Gothic Book" w:cs="Tahoma"/>
          <w:b/>
          <w:bCs/>
          <w:iCs/>
          <w:sz w:val="22"/>
          <w:szCs w:val="22"/>
        </w:rPr>
        <w:t>.......................... - ..........................</w:t>
      </w:r>
    </w:p>
    <w:p w14:paraId="67B6ED31" w14:textId="77777777" w:rsidR="003C68C2" w:rsidRPr="00886ECA" w:rsidRDefault="003C68C2" w:rsidP="00400C9D">
      <w:pPr>
        <w:numPr>
          <w:ilvl w:val="0"/>
          <w:numId w:val="34"/>
        </w:numPr>
        <w:tabs>
          <w:tab w:val="left" w:pos="709"/>
          <w:tab w:val="left" w:pos="1134"/>
        </w:tabs>
        <w:spacing w:line="319" w:lineRule="auto"/>
        <w:jc w:val="both"/>
        <w:rPr>
          <w:rFonts w:ascii="Franklin Gothic Book" w:hAnsi="Franklin Gothic Book" w:cs="Tahoma"/>
          <w:bCs/>
          <w:iCs/>
          <w:sz w:val="22"/>
          <w:szCs w:val="22"/>
        </w:rPr>
      </w:pPr>
      <w:r w:rsidRPr="00886ECA">
        <w:rPr>
          <w:rFonts w:ascii="Franklin Gothic Book" w:hAnsi="Franklin Gothic Book" w:cs="Tahoma"/>
          <w:b/>
          <w:bCs/>
          <w:iCs/>
          <w:sz w:val="22"/>
          <w:szCs w:val="22"/>
        </w:rPr>
        <w:t>.......................... - ..........................</w:t>
      </w:r>
    </w:p>
    <w:p w14:paraId="6FB64EAF" w14:textId="77777777" w:rsidR="003C68C2" w:rsidRPr="00886ECA" w:rsidRDefault="003C68C2" w:rsidP="003C68C2">
      <w:pPr>
        <w:spacing w:after="60" w:line="280" w:lineRule="exact"/>
        <w:rPr>
          <w:rFonts w:ascii="Franklin Gothic Book" w:hAnsi="Franklin Gothic Book" w:cs="Tahoma"/>
          <w:sz w:val="22"/>
          <w:szCs w:val="22"/>
        </w:rPr>
      </w:pPr>
      <w:r w:rsidRPr="00886ECA">
        <w:rPr>
          <w:rFonts w:ascii="Franklin Gothic Book" w:hAnsi="Franklin Gothic Book" w:cs="Tahoma"/>
          <w:sz w:val="22"/>
          <w:szCs w:val="22"/>
        </w:rPr>
        <w:t>a</w:t>
      </w:r>
    </w:p>
    <w:p w14:paraId="3FF58044" w14:textId="77777777" w:rsidR="003C68C2" w:rsidRPr="00886ECA" w:rsidRDefault="003C68C2" w:rsidP="003C68C2">
      <w:pPr>
        <w:spacing w:after="60" w:line="280" w:lineRule="exact"/>
        <w:jc w:val="both"/>
        <w:rPr>
          <w:rFonts w:ascii="Franklin Gothic Book" w:hAnsi="Franklin Gothic Book" w:cs="Tahoma"/>
          <w:bCs/>
          <w:sz w:val="22"/>
          <w:szCs w:val="22"/>
        </w:rPr>
      </w:pPr>
      <w:r w:rsidRPr="00886ECA">
        <w:rPr>
          <w:rFonts w:ascii="Franklin Gothic Book" w:hAnsi="Franklin Gothic Book" w:cs="Tahoma"/>
          <w:b/>
          <w:bCs/>
          <w:sz w:val="22"/>
          <w:szCs w:val="22"/>
        </w:rPr>
        <w:t>xxxxxxxxxxxx</w:t>
      </w:r>
      <w:r w:rsidRPr="00886ECA">
        <w:rPr>
          <w:rFonts w:ascii="Franklin Gothic Book" w:hAnsi="Franklin Gothic Book" w:cs="Tahoma"/>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886ECA">
        <w:rPr>
          <w:rFonts w:ascii="Franklin Gothic Book" w:hAnsi="Franklin Gothic Book" w:cs="Tahoma"/>
          <w:b/>
          <w:sz w:val="22"/>
          <w:szCs w:val="22"/>
        </w:rPr>
        <w:t>Procesorem</w:t>
      </w:r>
      <w:r w:rsidRPr="00886ECA">
        <w:rPr>
          <w:rFonts w:ascii="Franklin Gothic Book" w:hAnsi="Franklin Gothic Book" w:cs="Tahoma"/>
          <w:bCs/>
          <w:sz w:val="22"/>
          <w:szCs w:val="22"/>
        </w:rPr>
        <w:t>”, którego reprezentują:</w:t>
      </w:r>
    </w:p>
    <w:p w14:paraId="484691BC" w14:textId="77777777" w:rsidR="003C68C2" w:rsidRPr="00886ECA" w:rsidRDefault="003C68C2" w:rsidP="00400C9D">
      <w:pPr>
        <w:numPr>
          <w:ilvl w:val="0"/>
          <w:numId w:val="41"/>
        </w:numPr>
        <w:tabs>
          <w:tab w:val="left" w:pos="709"/>
          <w:tab w:val="left" w:pos="1134"/>
        </w:tabs>
        <w:spacing w:line="319" w:lineRule="auto"/>
        <w:jc w:val="both"/>
        <w:rPr>
          <w:rFonts w:ascii="Franklin Gothic Book" w:hAnsi="Franklin Gothic Book" w:cs="Tahoma"/>
          <w:bCs/>
          <w:iCs/>
          <w:sz w:val="22"/>
          <w:szCs w:val="22"/>
        </w:rPr>
      </w:pPr>
      <w:r w:rsidRPr="00886ECA">
        <w:rPr>
          <w:rFonts w:ascii="Franklin Gothic Book" w:hAnsi="Franklin Gothic Book" w:cs="Tahoma"/>
          <w:b/>
          <w:bCs/>
          <w:iCs/>
          <w:sz w:val="22"/>
          <w:szCs w:val="22"/>
        </w:rPr>
        <w:t>.......................... - ..........................</w:t>
      </w:r>
    </w:p>
    <w:p w14:paraId="5651BBC0" w14:textId="77777777" w:rsidR="003C68C2" w:rsidRPr="00886ECA" w:rsidRDefault="003C68C2" w:rsidP="00400C9D">
      <w:pPr>
        <w:numPr>
          <w:ilvl w:val="0"/>
          <w:numId w:val="41"/>
        </w:numPr>
        <w:tabs>
          <w:tab w:val="left" w:pos="709"/>
          <w:tab w:val="left" w:pos="1134"/>
        </w:tabs>
        <w:spacing w:line="319" w:lineRule="auto"/>
        <w:jc w:val="both"/>
        <w:rPr>
          <w:rFonts w:ascii="Franklin Gothic Book" w:hAnsi="Franklin Gothic Book" w:cs="Tahoma"/>
          <w:bCs/>
          <w:iCs/>
          <w:sz w:val="22"/>
          <w:szCs w:val="22"/>
        </w:rPr>
      </w:pPr>
      <w:r w:rsidRPr="00886ECA">
        <w:rPr>
          <w:rFonts w:ascii="Franklin Gothic Book" w:hAnsi="Franklin Gothic Book" w:cs="Tahoma"/>
          <w:b/>
          <w:bCs/>
          <w:iCs/>
          <w:sz w:val="22"/>
          <w:szCs w:val="22"/>
        </w:rPr>
        <w:t>.......................... - ..........................</w:t>
      </w:r>
    </w:p>
    <w:p w14:paraId="189CA884" w14:textId="77777777" w:rsidR="003C68C2" w:rsidRPr="00886ECA" w:rsidRDefault="003C68C2" w:rsidP="003C68C2">
      <w:pPr>
        <w:spacing w:after="60" w:line="280" w:lineRule="exact"/>
        <w:rPr>
          <w:rFonts w:ascii="Franklin Gothic Book" w:hAnsi="Franklin Gothic Book" w:cs="Tahoma"/>
          <w:sz w:val="22"/>
          <w:szCs w:val="22"/>
        </w:rPr>
      </w:pPr>
    </w:p>
    <w:p w14:paraId="1EDA1A9B" w14:textId="258D768A" w:rsidR="003C68C2" w:rsidRPr="00886ECA" w:rsidRDefault="003C68C2" w:rsidP="00886ECA">
      <w:pPr>
        <w:spacing w:after="60" w:line="280" w:lineRule="exact"/>
        <w:rPr>
          <w:rFonts w:ascii="Franklin Gothic Book" w:hAnsi="Franklin Gothic Book" w:cs="Tahoma"/>
          <w:sz w:val="22"/>
          <w:szCs w:val="22"/>
        </w:rPr>
      </w:pPr>
      <w:r w:rsidRPr="00886ECA">
        <w:rPr>
          <w:rFonts w:ascii="Franklin Gothic Book" w:hAnsi="Franklin Gothic Book" w:cs="Tahoma"/>
          <w:sz w:val="22"/>
          <w:szCs w:val="22"/>
        </w:rPr>
        <w:t>Administrator i Procesor są zwani dalej łącznie „</w:t>
      </w:r>
      <w:r w:rsidRPr="00886ECA">
        <w:rPr>
          <w:rFonts w:ascii="Franklin Gothic Book" w:hAnsi="Franklin Gothic Book" w:cs="Tahoma"/>
          <w:b/>
          <w:sz w:val="22"/>
          <w:szCs w:val="22"/>
        </w:rPr>
        <w:t>Stronami</w:t>
      </w:r>
      <w:r w:rsidRPr="00886ECA">
        <w:rPr>
          <w:rFonts w:ascii="Franklin Gothic Book" w:hAnsi="Franklin Gothic Book" w:cs="Tahoma"/>
          <w:sz w:val="22"/>
          <w:szCs w:val="22"/>
        </w:rPr>
        <w:t>”, a każdy z nich z osobna „</w:t>
      </w:r>
      <w:r w:rsidRPr="00886ECA">
        <w:rPr>
          <w:rFonts w:ascii="Franklin Gothic Book" w:hAnsi="Franklin Gothic Book" w:cs="Tahoma"/>
          <w:b/>
          <w:sz w:val="22"/>
          <w:szCs w:val="22"/>
        </w:rPr>
        <w:t>Stroną</w:t>
      </w:r>
      <w:r w:rsidR="00886ECA">
        <w:rPr>
          <w:rFonts w:ascii="Franklin Gothic Book" w:hAnsi="Franklin Gothic Book" w:cs="Tahoma"/>
          <w:sz w:val="22"/>
          <w:szCs w:val="22"/>
        </w:rPr>
        <w:t>”.</w:t>
      </w:r>
    </w:p>
    <w:p w14:paraId="303B62B5" w14:textId="77777777" w:rsidR="003C68C2" w:rsidRPr="00886ECA" w:rsidRDefault="003C68C2" w:rsidP="003C68C2">
      <w:pPr>
        <w:tabs>
          <w:tab w:val="left" w:pos="426"/>
        </w:tabs>
        <w:spacing w:after="60" w:line="280" w:lineRule="exact"/>
        <w:jc w:val="both"/>
        <w:rPr>
          <w:rFonts w:ascii="Franklin Gothic Book" w:hAnsi="Franklin Gothic Book" w:cs="Tahoma"/>
          <w:sz w:val="22"/>
          <w:szCs w:val="22"/>
        </w:rPr>
      </w:pPr>
      <w:r w:rsidRPr="00886ECA">
        <w:rPr>
          <w:rFonts w:ascii="Franklin Gothic Book" w:hAnsi="Franklin Gothic Book" w:cs="Tahoma"/>
          <w:sz w:val="22"/>
          <w:szCs w:val="22"/>
        </w:rPr>
        <w:t>Mając na uwadze, iż Strony zawarły następującą umowę:</w:t>
      </w:r>
    </w:p>
    <w:p w14:paraId="71468EA5" w14:textId="77777777" w:rsidR="003C68C2" w:rsidRPr="00886ECA" w:rsidRDefault="003C68C2" w:rsidP="00400C9D">
      <w:pPr>
        <w:numPr>
          <w:ilvl w:val="0"/>
          <w:numId w:val="39"/>
        </w:numPr>
        <w:tabs>
          <w:tab w:val="left" w:pos="426"/>
        </w:tabs>
        <w:spacing w:after="60" w:line="280" w:lineRule="exact"/>
        <w:jc w:val="both"/>
        <w:rPr>
          <w:rFonts w:ascii="Franklin Gothic Book" w:hAnsi="Franklin Gothic Book" w:cs="Tahoma"/>
          <w:sz w:val="22"/>
          <w:szCs w:val="22"/>
        </w:rPr>
      </w:pPr>
      <w:r w:rsidRPr="00886ECA">
        <w:rPr>
          <w:rFonts w:ascii="Franklin Gothic Book" w:hAnsi="Franklin Gothic Book" w:cs="Tahoma"/>
          <w:sz w:val="22"/>
          <w:szCs w:val="22"/>
        </w:rPr>
        <w:t>umowę nr xxxxxx z dnia xxxxxx na xxxxxxxx,</w:t>
      </w:r>
    </w:p>
    <w:p w14:paraId="3ADB486D" w14:textId="3F095D35" w:rsidR="003C68C2" w:rsidRPr="00886ECA" w:rsidRDefault="003C68C2" w:rsidP="003C68C2">
      <w:pPr>
        <w:tabs>
          <w:tab w:val="left" w:pos="426"/>
        </w:tabs>
        <w:spacing w:after="60" w:line="280" w:lineRule="exact"/>
        <w:jc w:val="both"/>
        <w:rPr>
          <w:rFonts w:ascii="Franklin Gothic Book" w:hAnsi="Franklin Gothic Book" w:cs="Tahoma"/>
          <w:sz w:val="22"/>
          <w:szCs w:val="22"/>
        </w:rPr>
      </w:pPr>
      <w:r w:rsidRPr="00886ECA">
        <w:rPr>
          <w:rFonts w:ascii="Franklin Gothic Book" w:hAnsi="Franklin Gothic Book" w:cs="Tahoma"/>
          <w:sz w:val="22"/>
          <w:szCs w:val="22"/>
        </w:rPr>
        <w:t>(zwana dalej z osobna „</w:t>
      </w:r>
      <w:r w:rsidRPr="00886ECA">
        <w:rPr>
          <w:rFonts w:ascii="Franklin Gothic Book" w:hAnsi="Franklin Gothic Book" w:cs="Tahoma"/>
          <w:b/>
          <w:sz w:val="22"/>
          <w:szCs w:val="22"/>
        </w:rPr>
        <w:t>Umową</w:t>
      </w:r>
      <w:r w:rsidRPr="00886ECA">
        <w:rPr>
          <w:rFonts w:ascii="Franklin Gothic Book" w:hAnsi="Franklin Gothic Book" w:cs="Tahoma"/>
          <w:sz w:val="22"/>
          <w:szCs w:val="22"/>
        </w:rPr>
        <w:t>”), na …………………………………………………………………………………………  …………………………………………………………………………………………………………………………………………………………a współpraca Stron w ramach wykonywania Umowy wymaga powierzenia Procesorowi przez Administratora do przetwarzania danych osobowych, Strony zgodnie postanowiły, co następuje:</w:t>
      </w:r>
    </w:p>
    <w:p w14:paraId="09765A70"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1 Przedmiot Umowy powierzenia</w:t>
      </w:r>
    </w:p>
    <w:p w14:paraId="1C783030" w14:textId="77777777"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W związku z wykonywaniem Umowy, Administrator danych powierza Procesorowi do przetwarzania dane osobowe w swoich systemach teleinformatycznych i archiwum zakładowym (dalej jako: „</w:t>
      </w:r>
      <w:r w:rsidRPr="00886ECA">
        <w:rPr>
          <w:rFonts w:ascii="Franklin Gothic Book" w:hAnsi="Franklin Gothic Book" w:cs="Tahoma"/>
          <w:b/>
          <w:bCs/>
          <w:iCs/>
          <w:kern w:val="20"/>
          <w:sz w:val="22"/>
          <w:szCs w:val="22"/>
          <w:lang w:eastAsia="en-US"/>
        </w:rPr>
        <w:t>Dane osobowe</w:t>
      </w:r>
      <w:r w:rsidRPr="00886ECA">
        <w:rPr>
          <w:rFonts w:ascii="Franklin Gothic Book" w:hAnsi="Franklin Gothic Book" w:cs="Tahoma"/>
          <w:bCs/>
          <w:iCs/>
          <w:kern w:val="20"/>
          <w:sz w:val="22"/>
          <w:szCs w:val="22"/>
          <w:lang w:eastAsia="en-US"/>
        </w:rPr>
        <w:t>”) na zasadach określonych w Umowie powierzenia.</w:t>
      </w:r>
    </w:p>
    <w:p w14:paraId="49DD6F70" w14:textId="77777777"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Zakres powierzonych do przetwarzania Danych osobowych obejmuje niżej wymienione kategorie i zakres Danych:</w:t>
      </w:r>
    </w:p>
    <w:p w14:paraId="56A00D62" w14:textId="77777777" w:rsidR="00B37335" w:rsidRPr="00E158CD" w:rsidRDefault="00B37335" w:rsidP="00400C9D">
      <w:pPr>
        <w:numPr>
          <w:ilvl w:val="1"/>
          <w:numId w:val="23"/>
        </w:numPr>
        <w:spacing w:after="60" w:line="280" w:lineRule="exact"/>
        <w:jc w:val="both"/>
        <w:rPr>
          <w:rFonts w:ascii="Franklin Gothic Book" w:hAnsi="Franklin Gothic Book" w:cs="Tahoma"/>
          <w:bCs/>
          <w:sz w:val="22"/>
          <w:szCs w:val="22"/>
        </w:rPr>
      </w:pPr>
      <w:r w:rsidRPr="00E158CD">
        <w:rPr>
          <w:rFonts w:ascii="Franklin Gothic Book" w:hAnsi="Franklin Gothic Book" w:cs="Tahoma"/>
          <w:bCs/>
          <w:sz w:val="22"/>
          <w:szCs w:val="22"/>
        </w:rPr>
        <w:t>Pracownicy Administratora danych</w:t>
      </w:r>
    </w:p>
    <w:p w14:paraId="552E413E" w14:textId="77777777" w:rsidR="00B37335" w:rsidRPr="00E158CD" w:rsidRDefault="00B37335" w:rsidP="00B37335">
      <w:pPr>
        <w:spacing w:after="60" w:line="280" w:lineRule="exact"/>
        <w:ind w:left="851"/>
        <w:jc w:val="both"/>
        <w:rPr>
          <w:rFonts w:ascii="Franklin Gothic Book" w:hAnsi="Franklin Gothic Book" w:cs="Tahoma"/>
          <w:sz w:val="22"/>
          <w:szCs w:val="22"/>
        </w:rPr>
      </w:pPr>
      <w:r w:rsidRPr="00E158CD">
        <w:rPr>
          <w:rFonts w:ascii="Franklin Gothic Book" w:hAnsi="Franklin Gothic Book" w:cs="Tahoma"/>
          <w:bCs/>
          <w:sz w:val="22"/>
          <w:szCs w:val="22"/>
        </w:rPr>
        <w:t xml:space="preserve">Zakres: Imię i nazwisko; numer ewidencyjny; </w:t>
      </w:r>
      <w:r w:rsidRPr="00E158CD">
        <w:rPr>
          <w:rFonts w:ascii="Franklin Gothic Book" w:hAnsi="Franklin Gothic Book" w:cs="Tahoma"/>
          <w:sz w:val="22"/>
          <w:szCs w:val="22"/>
        </w:rPr>
        <w:t>nr tel. stacjonarnego; nr tel. komórkowego; zakład; dział/biuro; stanowisko; miejsce pracy/lokalizacja.</w:t>
      </w:r>
    </w:p>
    <w:p w14:paraId="6A89BCCA" w14:textId="77777777" w:rsidR="00B37335" w:rsidRPr="00E158CD" w:rsidRDefault="00B37335" w:rsidP="00400C9D">
      <w:pPr>
        <w:numPr>
          <w:ilvl w:val="1"/>
          <w:numId w:val="23"/>
        </w:numPr>
        <w:spacing w:after="60" w:line="280" w:lineRule="exact"/>
        <w:jc w:val="both"/>
        <w:rPr>
          <w:rFonts w:ascii="Franklin Gothic Book" w:hAnsi="Franklin Gothic Book" w:cs="Tahoma"/>
          <w:bCs/>
          <w:sz w:val="22"/>
          <w:szCs w:val="22"/>
        </w:rPr>
      </w:pPr>
      <w:r w:rsidRPr="00E158CD">
        <w:rPr>
          <w:rFonts w:ascii="Franklin Gothic Book" w:hAnsi="Franklin Gothic Book" w:cs="Tahoma"/>
          <w:bCs/>
          <w:sz w:val="22"/>
          <w:szCs w:val="22"/>
        </w:rPr>
        <w:t>Pracownicy spółek GK Enea (użytkownicy systemu SAP)</w:t>
      </w:r>
    </w:p>
    <w:p w14:paraId="411C8659" w14:textId="77777777" w:rsidR="00B37335" w:rsidRPr="00E158CD" w:rsidRDefault="00B37335" w:rsidP="00B37335">
      <w:pPr>
        <w:spacing w:after="60" w:line="280" w:lineRule="exact"/>
        <w:ind w:left="851"/>
        <w:jc w:val="both"/>
        <w:rPr>
          <w:rFonts w:ascii="Franklin Gothic Book" w:hAnsi="Franklin Gothic Book" w:cs="Tahoma"/>
          <w:sz w:val="22"/>
          <w:szCs w:val="22"/>
        </w:rPr>
      </w:pPr>
      <w:r w:rsidRPr="00E158CD">
        <w:rPr>
          <w:rFonts w:ascii="Franklin Gothic Book" w:hAnsi="Franklin Gothic Book" w:cs="Tahoma"/>
          <w:bCs/>
          <w:sz w:val="22"/>
          <w:szCs w:val="22"/>
        </w:rPr>
        <w:t xml:space="preserve">Zakres: Imię i nazwisko; Login/nazwa użytkownika; </w:t>
      </w:r>
      <w:r w:rsidRPr="00E158CD">
        <w:rPr>
          <w:rFonts w:ascii="Franklin Gothic Book" w:hAnsi="Franklin Gothic Book" w:cs="Tahoma"/>
          <w:sz w:val="22"/>
          <w:szCs w:val="22"/>
        </w:rPr>
        <w:t>Dział; Kod budynku; Nr pokoju; Nr tel. wewnętrzny; MPK; Nr pocztowy domu; Nazwa przedsiębiorstwa; Miejscowość.</w:t>
      </w:r>
    </w:p>
    <w:p w14:paraId="71F4EEAD" w14:textId="3BC6D9D8" w:rsidR="003C68C2" w:rsidRPr="00886ECA" w:rsidRDefault="003C68C2" w:rsidP="003C68C2">
      <w:pPr>
        <w:pStyle w:val="Tekstpodstawowy"/>
        <w:spacing w:after="60" w:line="280" w:lineRule="exact"/>
        <w:ind w:left="811"/>
        <w:rPr>
          <w:rFonts w:ascii="Franklin Gothic Book" w:hAnsi="Franklin Gothic Book" w:cs="Tahoma"/>
          <w:bCs/>
          <w:iCs/>
          <w:kern w:val="20"/>
          <w:sz w:val="22"/>
          <w:szCs w:val="22"/>
          <w:lang w:eastAsia="en-US"/>
        </w:rPr>
      </w:pPr>
    </w:p>
    <w:p w14:paraId="5C7560A7" w14:textId="1D82F134"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Zakres powierzenia określony w ust. 2 powyżej może zostać w każdym momencie rozszerzony lub ograniczony przez Administratora danych. Ograniczenie lub rozszerzenie może być dokonane po</w:t>
      </w:r>
      <w:r w:rsidRPr="00886ECA">
        <w:rPr>
          <w:rFonts w:ascii="Franklin Gothic Book" w:hAnsi="Franklin Gothic Book" w:cs="Tahoma"/>
          <w:bCs/>
          <w:iCs/>
          <w:kern w:val="20"/>
          <w:sz w:val="22"/>
          <w:szCs w:val="22"/>
          <w:lang w:eastAsia="en-US"/>
        </w:rPr>
        <w:lastRenderedPageBreak/>
        <w:t>przez przesłanie przez Administratora danych do Procesora nowego zakresu powierzonych do przetwarzania Danych osobowych za pośrednictwem poczty</w:t>
      </w:r>
      <w:r w:rsidR="005A2C16">
        <w:rPr>
          <w:rFonts w:ascii="Franklin Gothic Book" w:hAnsi="Franklin Gothic Book" w:cs="Tahoma"/>
          <w:bCs/>
          <w:iCs/>
          <w:kern w:val="20"/>
          <w:sz w:val="22"/>
          <w:szCs w:val="22"/>
          <w:lang w:eastAsia="en-US"/>
        </w:rPr>
        <w:t xml:space="preserve"> elektronicznej na adres e-mail: ……………..……@…………</w:t>
      </w:r>
      <w:r w:rsidRPr="00886ECA">
        <w:rPr>
          <w:rFonts w:ascii="Franklin Gothic Book" w:hAnsi="Franklin Gothic Book" w:cs="Tahoma"/>
          <w:bCs/>
          <w:iCs/>
          <w:kern w:val="20"/>
          <w:sz w:val="22"/>
          <w:szCs w:val="22"/>
          <w:lang w:eastAsia="en-US"/>
        </w:rPr>
        <w:t>…….… W przypadku braku odpowiedzi Procesora w ciągu 3 Dni Roboczych od daty wysłania wiadomości przez Administratora danych przyjmuje się, że Procesor zaakceptował zmianę zakresu powierzenia.</w:t>
      </w:r>
    </w:p>
    <w:p w14:paraId="1E09BF9C" w14:textId="77777777"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77088E73" w14:textId="77777777"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86ECA">
        <w:rPr>
          <w:rFonts w:ascii="Franklin Gothic Book" w:hAnsi="Franklin Gothic Book" w:cs="Tahoma"/>
          <w:b/>
          <w:bCs/>
          <w:iCs/>
          <w:kern w:val="20"/>
          <w:sz w:val="22"/>
          <w:szCs w:val="22"/>
          <w:lang w:eastAsia="en-US"/>
        </w:rPr>
        <w:t>RODO</w:t>
      </w:r>
      <w:r w:rsidRPr="00886ECA">
        <w:rPr>
          <w:rFonts w:ascii="Franklin Gothic Book" w:hAnsi="Franklin Gothic Book" w:cs="Tahoma"/>
          <w:bCs/>
          <w:iCs/>
          <w:kern w:val="20"/>
          <w:sz w:val="22"/>
          <w:szCs w:val="22"/>
          <w:lang w:eastAsia="en-US"/>
        </w:rPr>
        <w:t>”), bez uprzedniej wyraźnej zgody Administratora danych.</w:t>
      </w:r>
    </w:p>
    <w:p w14:paraId="1E4DB642" w14:textId="77777777" w:rsidR="003C68C2" w:rsidRPr="00886ECA" w:rsidRDefault="003C68C2" w:rsidP="00400C9D">
      <w:pPr>
        <w:numPr>
          <w:ilvl w:val="0"/>
          <w:numId w:val="2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Z tytułu wykonywania obowiązków określonych w Umowie powierzenia Procesorowi nie przysługuje żadne dodatkowe wynagrodzenie ponad wynagrodzenie określone w Umowie.</w:t>
      </w:r>
    </w:p>
    <w:p w14:paraId="2655CBC8"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2 Oświadczenia i obowiązki Procesora</w:t>
      </w:r>
    </w:p>
    <w:p w14:paraId="44778E46" w14:textId="77777777" w:rsidR="003C68C2" w:rsidRPr="00886ECA" w:rsidRDefault="003C68C2" w:rsidP="00400C9D">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999EC5F" w14:textId="77777777" w:rsidR="003C68C2" w:rsidRPr="00886ECA" w:rsidRDefault="003C68C2" w:rsidP="00400C9D">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Procesor zobowiązuje się w szczególności:</w:t>
      </w:r>
    </w:p>
    <w:p w14:paraId="610DC34A" w14:textId="77777777" w:rsidR="003C68C2" w:rsidRPr="00886ECA" w:rsidRDefault="003C68C2" w:rsidP="00400C9D">
      <w:pPr>
        <w:numPr>
          <w:ilvl w:val="0"/>
          <w:numId w:val="16"/>
        </w:numPr>
        <w:spacing w:after="60" w:line="280" w:lineRule="exact"/>
        <w:ind w:left="851" w:hanging="284"/>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przetwarzać Dane osobowe wyłącznie w zakresie określonym w Umowie powierzenia i wyłącznie w celu należytego wykonania Umowy;</w:t>
      </w:r>
    </w:p>
    <w:p w14:paraId="6809D25C"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886ECA">
          <w:rPr>
            <w:rFonts w:ascii="Franklin Gothic Book" w:hAnsi="Franklin Gothic Book" w:cs="Tahoma"/>
            <w:color w:val="0563C1"/>
            <w:sz w:val="22"/>
            <w:szCs w:val="22"/>
            <w:u w:val="single"/>
          </w:rPr>
          <w:t>eep.iod@enea.pl</w:t>
        </w:r>
      </w:hyperlink>
      <w:r w:rsidRPr="00886ECA">
        <w:rPr>
          <w:rFonts w:ascii="Franklin Gothic Book" w:hAnsi="Franklin Gothic Book" w:cs="Tahoma"/>
          <w:sz w:val="22"/>
          <w:szCs w:val="22"/>
        </w:rPr>
        <w:t xml:space="preserve">  – przed rozpoczęciem przetwarzania – o tym obowiązku prawnym, o ile prawo to nie zabrania udzielania takiej informacji z uwagi na ważny interes publiczny;</w:t>
      </w:r>
    </w:p>
    <w:p w14:paraId="5BD80383"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bCs/>
          <w:sz w:val="22"/>
          <w:szCs w:val="22"/>
        </w:rPr>
        <w:t>przetwarzać Dane osobowe zgodnie z obowiązującymi przepisami</w:t>
      </w:r>
      <w:r w:rsidRPr="00886ECA">
        <w:rPr>
          <w:rFonts w:ascii="Franklin Gothic Book" w:hAnsi="Franklin Gothic Book" w:cs="Tahoma"/>
          <w:sz w:val="22"/>
          <w:szCs w:val="22"/>
        </w:rPr>
        <w:t xml:space="preserve"> na terytorium Polski, w </w:t>
      </w:r>
      <w:r w:rsidRPr="00886ECA">
        <w:rPr>
          <w:rFonts w:ascii="Franklin Gothic Book" w:hAnsi="Franklin Gothic Book" w:cs="Tahoma"/>
          <w:bCs/>
          <w:sz w:val="22"/>
          <w:szCs w:val="22"/>
        </w:rPr>
        <w:t xml:space="preserve">szczególności przetwarzać Dane osobowe zgodnie z </w:t>
      </w:r>
      <w:r w:rsidRPr="00886ECA">
        <w:rPr>
          <w:rFonts w:ascii="Franklin Gothic Book" w:hAnsi="Franklin Gothic Book" w:cs="Tahoma"/>
          <w:sz w:val="22"/>
          <w:szCs w:val="22"/>
        </w:rPr>
        <w:t>RODO oraz ustawą o ochronie danych osobowych, innymi obowiązującymi przepisami prawa, Umową powierzenia oraz instrukcjami Administratora danych;</w:t>
      </w:r>
    </w:p>
    <w:p w14:paraId="090BAE9B"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posługiwać się przy wykonywaniu Umowy powierzenia jedynie osobami, którym zostało udzielone imienne upoważnienie do przetwarzania danych w formie pisemnej;</w:t>
      </w:r>
    </w:p>
    <w:p w14:paraId="20362702"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przeszkolić wszystkie osoby, którym ma być udzielone powyższe upoważnienie, z tematyki ochrony danych osobowych oraz odpowiedzialności karnej i cywilnej za  nieprzestrzeganie przepisów o ochronie danych osobowych;</w:t>
      </w:r>
    </w:p>
    <w:p w14:paraId="58834221"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prowadzić ewidencję osób upoważnionych do przetwarzania powierzonych Danych osobowych i na każdorazowe żądanie udostępnić ją Administratorowi danych;</w:t>
      </w:r>
    </w:p>
    <w:p w14:paraId="3E8CD3FD"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zobowiązać, w formie pisemnej, osoby, którymi posługuje się przy wykonywaniu Umowy powierzenia do zachowania Danych osobowych w tajemnicy;</w:t>
      </w:r>
    </w:p>
    <w:p w14:paraId="3BAD6F3F"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lastRenderedPageBreak/>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079191AB"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768DEF10" w14:textId="77777777" w:rsidR="003C68C2" w:rsidRPr="00886ECA" w:rsidRDefault="003C68C2" w:rsidP="00400C9D">
      <w:pPr>
        <w:numPr>
          <w:ilvl w:val="0"/>
          <w:numId w:val="17"/>
        </w:numPr>
        <w:spacing w:after="60" w:line="280" w:lineRule="exact"/>
        <w:ind w:left="1276"/>
        <w:jc w:val="both"/>
        <w:rPr>
          <w:rFonts w:ascii="Franklin Gothic Book" w:hAnsi="Franklin Gothic Book" w:cs="Tahoma"/>
          <w:sz w:val="22"/>
          <w:szCs w:val="22"/>
        </w:rPr>
      </w:pPr>
      <w:r w:rsidRPr="00886ECA">
        <w:rPr>
          <w:rFonts w:ascii="Franklin Gothic Book" w:hAnsi="Franklin Gothic Book" w:cs="Tahoma"/>
          <w:sz w:val="22"/>
          <w:szCs w:val="22"/>
        </w:rPr>
        <w:t xml:space="preserve">udzielania informacji oraz ujawnienia Danych osobowych na żądanie Administratora danych w terminie 3 Dni Roboczych w formie określonej przez Administratora danych; </w:t>
      </w:r>
    </w:p>
    <w:p w14:paraId="3E191D84" w14:textId="77777777" w:rsidR="003C68C2" w:rsidRPr="00886ECA" w:rsidRDefault="003C68C2" w:rsidP="00400C9D">
      <w:pPr>
        <w:numPr>
          <w:ilvl w:val="0"/>
          <w:numId w:val="17"/>
        </w:numPr>
        <w:spacing w:after="60" w:line="280" w:lineRule="exact"/>
        <w:ind w:left="1276"/>
        <w:jc w:val="both"/>
        <w:rPr>
          <w:rFonts w:ascii="Franklin Gothic Book" w:hAnsi="Franklin Gothic Book" w:cs="Tahoma"/>
          <w:sz w:val="22"/>
          <w:szCs w:val="22"/>
        </w:rPr>
      </w:pPr>
      <w:r w:rsidRPr="00886ECA">
        <w:rPr>
          <w:rFonts w:ascii="Franklin Gothic Book" w:hAnsi="Franklin Gothic Book" w:cs="Tahoma"/>
          <w:sz w:val="22"/>
          <w:szCs w:val="22"/>
        </w:rPr>
        <w:t>niezwłocznego poinformowania Administratora danych o złożonym u Procesora</w:t>
      </w:r>
      <w:r w:rsidRPr="00886ECA" w:rsidDel="00DD0118">
        <w:rPr>
          <w:rFonts w:ascii="Franklin Gothic Book" w:hAnsi="Franklin Gothic Book" w:cs="Tahoma"/>
          <w:sz w:val="22"/>
          <w:szCs w:val="22"/>
        </w:rPr>
        <w:t xml:space="preserve"> </w:t>
      </w:r>
      <w:r w:rsidRPr="00886ECA">
        <w:rPr>
          <w:rFonts w:ascii="Franklin Gothic Book" w:hAnsi="Franklin Gothic Book" w:cs="Tahoma"/>
          <w:sz w:val="22"/>
          <w:szCs w:val="22"/>
        </w:rPr>
        <w:t>wniosku dotyczącym realizacji praw osoby, której dane dotyczą,</w:t>
      </w:r>
      <w:r w:rsidRPr="00886ECA" w:rsidDel="00DD0118">
        <w:rPr>
          <w:rFonts w:ascii="Franklin Gothic Book" w:hAnsi="Franklin Gothic Book" w:cs="Tahoma"/>
          <w:sz w:val="22"/>
          <w:szCs w:val="22"/>
        </w:rPr>
        <w:t xml:space="preserve"> </w:t>
      </w:r>
      <w:r w:rsidRPr="00886ECA">
        <w:rPr>
          <w:rFonts w:ascii="Franklin Gothic Book" w:hAnsi="Franklin Gothic Book"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648E2F96"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pomagać Administratorowi danych wywiązać się z obowiązków określonych w RODO (w szczególności wskazanych w art. 32-36 RODO), tj. w szczególności w zakresie:</w:t>
      </w:r>
    </w:p>
    <w:p w14:paraId="3DC47724" w14:textId="77777777" w:rsidR="003C68C2" w:rsidRPr="00886ECA" w:rsidRDefault="003C68C2" w:rsidP="00400C9D">
      <w:pPr>
        <w:numPr>
          <w:ilvl w:val="0"/>
          <w:numId w:val="17"/>
        </w:numPr>
        <w:spacing w:after="60" w:line="280" w:lineRule="exact"/>
        <w:ind w:left="1276"/>
        <w:jc w:val="both"/>
        <w:rPr>
          <w:rFonts w:ascii="Franklin Gothic Book" w:hAnsi="Franklin Gothic Book" w:cs="Tahoma"/>
          <w:sz w:val="22"/>
          <w:szCs w:val="22"/>
        </w:rPr>
      </w:pPr>
      <w:r w:rsidRPr="00886ECA">
        <w:rPr>
          <w:rFonts w:ascii="Franklin Gothic Book" w:hAnsi="Franklin Gothic Book" w:cs="Tahoma"/>
          <w:sz w:val="22"/>
          <w:szCs w:val="22"/>
        </w:rPr>
        <w:t>zapewnienia bezpieczeństwa przetwarzania Danych osobowych poprzez wdrożenie stosownych środków technicznych oraz organizacyjnych zgodnie z § 3 Umowy powierzenia;</w:t>
      </w:r>
    </w:p>
    <w:p w14:paraId="351B7E44" w14:textId="77777777" w:rsidR="003C68C2" w:rsidRPr="00886ECA" w:rsidRDefault="003C68C2" w:rsidP="00400C9D">
      <w:pPr>
        <w:numPr>
          <w:ilvl w:val="0"/>
          <w:numId w:val="17"/>
        </w:numPr>
        <w:spacing w:after="60" w:line="280" w:lineRule="exact"/>
        <w:ind w:left="1276"/>
        <w:jc w:val="both"/>
        <w:rPr>
          <w:rFonts w:ascii="Franklin Gothic Book" w:hAnsi="Franklin Gothic Book" w:cs="Tahoma"/>
          <w:sz w:val="22"/>
          <w:szCs w:val="22"/>
        </w:rPr>
      </w:pPr>
      <w:r w:rsidRPr="00886ECA">
        <w:rPr>
          <w:rFonts w:ascii="Franklin Gothic Book" w:hAnsi="Franklin Gothic Book" w:cs="Tahoma"/>
          <w:sz w:val="22"/>
          <w:szCs w:val="22"/>
        </w:rPr>
        <w:t>procedury zgłaszania naruszeń ochrony Danych osobowych organowi nadzorczemu oraz zawiadamiania osób, których dane dotyczą o takim naruszeniu, zgodnie z § 4 Umowy powierzenia;</w:t>
      </w:r>
    </w:p>
    <w:p w14:paraId="7AC7B68A" w14:textId="77777777" w:rsidR="003C68C2" w:rsidRPr="00886ECA" w:rsidRDefault="003C68C2" w:rsidP="00400C9D">
      <w:pPr>
        <w:numPr>
          <w:ilvl w:val="0"/>
          <w:numId w:val="17"/>
        </w:numPr>
        <w:spacing w:after="60" w:line="280" w:lineRule="exact"/>
        <w:ind w:left="1276"/>
        <w:jc w:val="both"/>
        <w:rPr>
          <w:rFonts w:ascii="Franklin Gothic Book" w:hAnsi="Franklin Gothic Book" w:cs="Tahoma"/>
          <w:sz w:val="22"/>
          <w:szCs w:val="22"/>
        </w:rPr>
      </w:pPr>
      <w:r w:rsidRPr="00886ECA">
        <w:rPr>
          <w:rFonts w:ascii="Franklin Gothic Book" w:hAnsi="Franklin Gothic Book" w:cs="Tahoma"/>
          <w:sz w:val="22"/>
          <w:szCs w:val="22"/>
        </w:rPr>
        <w:t>dokonywania przez Administratora danych oceny skutków dla ochrony danych konsultacji przeprowadzanych przez Administratora danych z organem nadzorczym;</w:t>
      </w:r>
    </w:p>
    <w:p w14:paraId="5AB2C30B"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16F16107"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prowadzić w formie pisemnej rejestr wszystkich kategorii czynności przetwarzania dokonywanych w imieniu Administratora danych, zgodnie z art. 30 RODO – jeżeli obowiązek ten ma zastosowanie do Procesora;</w:t>
      </w:r>
    </w:p>
    <w:p w14:paraId="45240FD3"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137FFA08"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2FA7B95B" w14:textId="77777777" w:rsidR="003C68C2" w:rsidRPr="00886ECA" w:rsidRDefault="003C68C2" w:rsidP="00400C9D">
      <w:pPr>
        <w:numPr>
          <w:ilvl w:val="0"/>
          <w:numId w:val="16"/>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507EB797" w14:textId="77777777" w:rsidR="003C68C2" w:rsidRPr="00886ECA" w:rsidRDefault="003C68C2" w:rsidP="00400C9D">
      <w:pPr>
        <w:numPr>
          <w:ilvl w:val="0"/>
          <w:numId w:val="24"/>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lastRenderedPageBreak/>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28560C66"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3 Środki zabezpieczenia Danych osobowych</w:t>
      </w:r>
    </w:p>
    <w:p w14:paraId="08267827" w14:textId="77777777" w:rsidR="003C68C2" w:rsidRPr="00886ECA" w:rsidRDefault="003C68C2" w:rsidP="00400C9D">
      <w:pPr>
        <w:numPr>
          <w:ilvl w:val="0"/>
          <w:numId w:val="25"/>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86ECA">
        <w:rPr>
          <w:rFonts w:ascii="Franklin Gothic Book" w:hAnsi="Franklin Gothic Book" w:cs="Tahoma"/>
          <w:bCs/>
          <w:i/>
          <w:iCs/>
          <w:kern w:val="20"/>
          <w:sz w:val="22"/>
          <w:szCs w:val="22"/>
          <w:lang w:eastAsia="en-US"/>
        </w:rPr>
        <w:t>privacy by design</w:t>
      </w:r>
      <w:r w:rsidRPr="00886ECA">
        <w:rPr>
          <w:rFonts w:ascii="Franklin Gothic Book" w:hAnsi="Franklin Gothic Book" w:cs="Tahoma"/>
          <w:bCs/>
          <w:iCs/>
          <w:kern w:val="20"/>
          <w:sz w:val="22"/>
          <w:szCs w:val="22"/>
          <w:lang w:eastAsia="en-US"/>
        </w:rPr>
        <w:t>) oraz domyślnej ochrony danych (</w:t>
      </w:r>
      <w:r w:rsidRPr="00886ECA">
        <w:rPr>
          <w:rFonts w:ascii="Franklin Gothic Book" w:hAnsi="Franklin Gothic Book" w:cs="Tahoma"/>
          <w:bCs/>
          <w:i/>
          <w:iCs/>
          <w:kern w:val="20"/>
          <w:sz w:val="22"/>
          <w:szCs w:val="22"/>
          <w:lang w:eastAsia="en-US"/>
        </w:rPr>
        <w:t>privacy by default</w:t>
      </w:r>
      <w:r w:rsidRPr="00886ECA">
        <w:rPr>
          <w:rFonts w:ascii="Franklin Gothic Book" w:hAnsi="Franklin Gothic Book" w:cs="Tahoma"/>
          <w:bCs/>
          <w:iCs/>
          <w:kern w:val="20"/>
          <w:sz w:val="22"/>
          <w:szCs w:val="22"/>
          <w:lang w:eastAsia="en-US"/>
        </w:rPr>
        <w:t>) - art. 25 RODO. Procesor jest zobowiązany wdrożyć odpowiednie środki techniczne i organizacyjne, które zostały wymienione w Załączniku nr 2 do Umowy powierzenia.</w:t>
      </w:r>
      <w:r w:rsidRPr="00886ECA" w:rsidDel="00856A24">
        <w:rPr>
          <w:rFonts w:ascii="Franklin Gothic Book" w:hAnsi="Franklin Gothic Book" w:cs="Tahoma"/>
          <w:bCs/>
          <w:iCs/>
          <w:kern w:val="20"/>
          <w:sz w:val="22"/>
          <w:szCs w:val="22"/>
          <w:lang w:eastAsia="en-US"/>
        </w:rPr>
        <w:t xml:space="preserve"> </w:t>
      </w:r>
    </w:p>
    <w:p w14:paraId="46DC3481" w14:textId="77777777" w:rsidR="003C68C2" w:rsidRPr="00886ECA" w:rsidRDefault="003C68C2" w:rsidP="00400C9D">
      <w:pPr>
        <w:numPr>
          <w:ilvl w:val="0"/>
          <w:numId w:val="25"/>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08D70585"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4 Obowiązki informacyjne Procesora. Incydenty</w:t>
      </w:r>
    </w:p>
    <w:p w14:paraId="3BFB6BD3" w14:textId="77777777" w:rsidR="003C68C2" w:rsidRPr="00886ECA" w:rsidRDefault="003C68C2" w:rsidP="00400C9D">
      <w:pPr>
        <w:numPr>
          <w:ilvl w:val="0"/>
          <w:numId w:val="26"/>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Procesor zobowiązany jest niezwłocznie, jednakże nie później niż w ciągu 2 Dni Roboczych od dnia powzięcia informacji, zawiadomić Administratora danych </w:t>
      </w:r>
      <w:r w:rsidRPr="00886ECA">
        <w:rPr>
          <w:rFonts w:ascii="Franklin Gothic Book" w:eastAsia="Arial" w:hAnsi="Franklin Gothic Book" w:cs="Tahoma"/>
          <w:bCs/>
          <w:iCs/>
          <w:kern w:val="20"/>
          <w:sz w:val="22"/>
          <w:szCs w:val="22"/>
          <w:lang w:eastAsia="en-US"/>
        </w:rPr>
        <w:t xml:space="preserve">na adres e-mail: </w:t>
      </w:r>
      <w:hyperlink r:id="rId17" w:history="1">
        <w:r w:rsidRPr="00886ECA">
          <w:rPr>
            <w:rFonts w:ascii="Franklin Gothic Book" w:hAnsi="Franklin Gothic Book" w:cs="Tahoma"/>
            <w:bCs/>
            <w:iCs/>
            <w:color w:val="0563C1"/>
            <w:kern w:val="20"/>
            <w:sz w:val="22"/>
            <w:szCs w:val="22"/>
            <w:u w:val="single"/>
            <w:lang w:eastAsia="en-US"/>
          </w:rPr>
          <w:t>eep.iod@enea.pl</w:t>
        </w:r>
      </w:hyperlink>
      <w:r w:rsidRPr="00886ECA">
        <w:rPr>
          <w:rFonts w:ascii="Franklin Gothic Book" w:hAnsi="Franklin Gothic Book" w:cs="Tahoma"/>
          <w:bCs/>
          <w:iCs/>
          <w:kern w:val="20"/>
          <w:sz w:val="22"/>
          <w:szCs w:val="22"/>
          <w:lang w:eastAsia="en-US"/>
        </w:rPr>
        <w:t xml:space="preserve"> </w:t>
      </w:r>
      <w:r w:rsidRPr="00886ECA">
        <w:rPr>
          <w:rFonts w:ascii="Franklin Gothic Book" w:eastAsia="Arial" w:hAnsi="Franklin Gothic Book" w:cs="Tahoma"/>
          <w:bCs/>
          <w:iCs/>
          <w:kern w:val="20"/>
          <w:sz w:val="22"/>
          <w:szCs w:val="22"/>
          <w:lang w:eastAsia="en-US"/>
        </w:rPr>
        <w:t xml:space="preserve"> </w:t>
      </w:r>
      <w:r w:rsidRPr="00886ECA">
        <w:rPr>
          <w:rFonts w:ascii="Franklin Gothic Book" w:eastAsia="Calibri" w:hAnsi="Franklin Gothic Book" w:cs="Tahoma"/>
          <w:bCs/>
          <w:iCs/>
          <w:kern w:val="20"/>
          <w:sz w:val="22"/>
          <w:szCs w:val="22"/>
          <w:lang w:eastAsia="en-US"/>
        </w:rPr>
        <w:t>o:</w:t>
      </w:r>
    </w:p>
    <w:p w14:paraId="37645372" w14:textId="77777777" w:rsidR="003C68C2" w:rsidRPr="00886ECA" w:rsidRDefault="003C68C2" w:rsidP="00400C9D">
      <w:pPr>
        <w:numPr>
          <w:ilvl w:val="0"/>
          <w:numId w:val="18"/>
        </w:numPr>
        <w:spacing w:after="60" w:line="280" w:lineRule="exact"/>
        <w:ind w:left="851" w:hanging="284"/>
        <w:jc w:val="both"/>
        <w:rPr>
          <w:rFonts w:ascii="Franklin Gothic Book" w:hAnsi="Franklin Gothic Book" w:cs="Tahoma"/>
          <w:sz w:val="22"/>
          <w:szCs w:val="22"/>
        </w:rPr>
      </w:pPr>
      <w:r w:rsidRPr="00886ECA">
        <w:rPr>
          <w:rFonts w:ascii="Franklin Gothic Book" w:hAnsi="Franklin Gothic Book"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1EE2156E" w14:textId="77777777" w:rsidR="003C68C2" w:rsidRPr="00886ECA" w:rsidRDefault="003C68C2" w:rsidP="00400C9D">
      <w:pPr>
        <w:numPr>
          <w:ilvl w:val="0"/>
          <w:numId w:val="18"/>
        </w:numPr>
        <w:spacing w:after="60" w:line="280" w:lineRule="exact"/>
        <w:ind w:left="851" w:hanging="284"/>
        <w:jc w:val="both"/>
        <w:rPr>
          <w:rFonts w:ascii="Franklin Gothic Book" w:eastAsia="Calibri" w:hAnsi="Franklin Gothic Book" w:cs="Tahoma"/>
          <w:sz w:val="22"/>
          <w:szCs w:val="22"/>
        </w:rPr>
      </w:pPr>
      <w:r w:rsidRPr="00886ECA">
        <w:rPr>
          <w:rFonts w:ascii="Franklin Gothic Book" w:hAnsi="Franklin Gothic Book"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86ECA">
        <w:rPr>
          <w:rFonts w:ascii="Franklin Gothic Book" w:eastAsia="Calibri" w:hAnsi="Franklin Gothic Book" w:cs="Tahoma"/>
          <w:sz w:val="22"/>
          <w:szCs w:val="22"/>
        </w:rPr>
        <w:t>ub z przepisami prawa – o których posiada wiedzę.</w:t>
      </w:r>
    </w:p>
    <w:p w14:paraId="625CEEB5" w14:textId="77777777" w:rsidR="003C68C2" w:rsidRPr="00886ECA" w:rsidRDefault="003C68C2" w:rsidP="00400C9D">
      <w:pPr>
        <w:numPr>
          <w:ilvl w:val="0"/>
          <w:numId w:val="26"/>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Procesor zobowiązany jest niezwłocznie, nie później jednak niż w ciągu 12 godzin, zawiadomić Administratora danych o każdym zaistniałym incydencie (dalej: „</w:t>
      </w:r>
      <w:r w:rsidRPr="00886ECA">
        <w:rPr>
          <w:rFonts w:ascii="Franklin Gothic Book" w:eastAsia="Calibri" w:hAnsi="Franklin Gothic Book" w:cs="Tahoma"/>
          <w:b/>
          <w:bCs/>
          <w:iCs/>
          <w:kern w:val="20"/>
          <w:sz w:val="22"/>
          <w:szCs w:val="22"/>
          <w:lang w:eastAsia="en-US"/>
        </w:rPr>
        <w:t>Incydent</w:t>
      </w:r>
      <w:r w:rsidRPr="00886ECA">
        <w:rPr>
          <w:rFonts w:ascii="Franklin Gothic Book" w:eastAsia="Calibri" w:hAnsi="Franklin Gothic Book" w:cs="Tahoma"/>
          <w:bCs/>
          <w:iCs/>
          <w:kern w:val="20"/>
          <w:sz w:val="22"/>
          <w:szCs w:val="22"/>
          <w:lang w:eastAsia="en-US"/>
        </w:rPr>
        <w:t>”), przez który rozumie się:</w:t>
      </w:r>
    </w:p>
    <w:p w14:paraId="223E761D" w14:textId="77777777" w:rsidR="003C68C2" w:rsidRPr="00886ECA" w:rsidRDefault="003C68C2" w:rsidP="00400C9D">
      <w:pPr>
        <w:numPr>
          <w:ilvl w:val="0"/>
          <w:numId w:val="19"/>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naruszenie ochrony Danych osobowych lub</w:t>
      </w:r>
    </w:p>
    <w:p w14:paraId="514600A3" w14:textId="77777777" w:rsidR="003C68C2" w:rsidRPr="00886ECA" w:rsidRDefault="003C68C2" w:rsidP="00400C9D">
      <w:pPr>
        <w:numPr>
          <w:ilvl w:val="0"/>
          <w:numId w:val="19"/>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 xml:space="preserve">podejrzenie naruszenia lub </w:t>
      </w:r>
    </w:p>
    <w:p w14:paraId="05935FB6" w14:textId="77777777" w:rsidR="003C68C2" w:rsidRPr="00886ECA" w:rsidRDefault="003C68C2" w:rsidP="00400C9D">
      <w:pPr>
        <w:numPr>
          <w:ilvl w:val="0"/>
          <w:numId w:val="19"/>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próbę naruszenia ochrony Danych osobowych.</w:t>
      </w:r>
    </w:p>
    <w:p w14:paraId="01CB6B37" w14:textId="77777777" w:rsidR="003C68C2" w:rsidRPr="00886ECA" w:rsidRDefault="003C68C2" w:rsidP="00400C9D">
      <w:pPr>
        <w:numPr>
          <w:ilvl w:val="0"/>
          <w:numId w:val="26"/>
        </w:numPr>
        <w:spacing w:after="60" w:line="280" w:lineRule="exact"/>
        <w:jc w:val="both"/>
        <w:outlineLvl w:val="1"/>
        <w:rPr>
          <w:rFonts w:ascii="Franklin Gothic Book" w:eastAsia="Arial"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Zgłoszenie</w:t>
      </w:r>
      <w:r w:rsidRPr="00886ECA">
        <w:rPr>
          <w:rFonts w:ascii="Franklin Gothic Book" w:eastAsia="Arial" w:hAnsi="Franklin Gothic Book" w:cs="Tahoma"/>
          <w:bCs/>
          <w:iCs/>
          <w:kern w:val="20"/>
          <w:sz w:val="22"/>
          <w:szCs w:val="22"/>
          <w:lang w:eastAsia="en-US"/>
        </w:rPr>
        <w:t xml:space="preserve"> Incydentu powinno zostać dokonane drogą telefoniczną pod nr 15 865 63 83 oraz jednocześnie na adres e-mail: </w:t>
      </w:r>
      <w:hyperlink r:id="rId18" w:history="1">
        <w:r w:rsidRPr="00886ECA">
          <w:rPr>
            <w:rFonts w:ascii="Franklin Gothic Book" w:hAnsi="Franklin Gothic Book" w:cs="Tahoma"/>
            <w:bCs/>
            <w:iCs/>
            <w:color w:val="0563C1"/>
            <w:kern w:val="20"/>
            <w:sz w:val="22"/>
            <w:szCs w:val="22"/>
            <w:u w:val="single"/>
            <w:lang w:eastAsia="en-US"/>
          </w:rPr>
          <w:t>eep.iod@enea.pl</w:t>
        </w:r>
      </w:hyperlink>
      <w:r w:rsidRPr="00886ECA">
        <w:rPr>
          <w:rFonts w:ascii="Franklin Gothic Book" w:hAnsi="Franklin Gothic Book" w:cs="Tahoma"/>
          <w:bCs/>
          <w:iCs/>
          <w:kern w:val="20"/>
          <w:sz w:val="22"/>
          <w:szCs w:val="22"/>
          <w:lang w:eastAsia="en-US"/>
        </w:rPr>
        <w:t xml:space="preserve"> </w:t>
      </w:r>
      <w:r w:rsidRPr="00886ECA">
        <w:rPr>
          <w:rFonts w:ascii="Franklin Gothic Book" w:eastAsia="Arial" w:hAnsi="Franklin Gothic Book" w:cs="Tahoma"/>
          <w:bCs/>
          <w:iCs/>
          <w:kern w:val="20"/>
          <w:sz w:val="22"/>
          <w:szCs w:val="22"/>
          <w:lang w:eastAsia="en-US"/>
        </w:rPr>
        <w:t xml:space="preserve"> i zawierać co najmniej następujące informacje:</w:t>
      </w:r>
    </w:p>
    <w:p w14:paraId="73DCC2E4" w14:textId="77777777" w:rsidR="003C68C2" w:rsidRPr="00886ECA" w:rsidRDefault="003C68C2" w:rsidP="00400C9D">
      <w:pPr>
        <w:numPr>
          <w:ilvl w:val="0"/>
          <w:numId w:val="27"/>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szczegółowy opis Incydentu, a w szczególności datę, czas trwania, miejsce wystąpienia Incydentu i jego skalę (m.in. przybliżona liczba osób, których dotyczy Incydent oraz kategorie tych osób);</w:t>
      </w:r>
    </w:p>
    <w:p w14:paraId="772DA195" w14:textId="77777777" w:rsidR="003C68C2" w:rsidRPr="00886ECA" w:rsidRDefault="003C68C2" w:rsidP="00400C9D">
      <w:pPr>
        <w:numPr>
          <w:ilvl w:val="0"/>
          <w:numId w:val="27"/>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imię i nazwisko oraz dane kontaktowe osoby mogącej udzielić dalszych informacji o Incydencie;</w:t>
      </w:r>
    </w:p>
    <w:p w14:paraId="2C9CD288" w14:textId="77777777" w:rsidR="003C68C2" w:rsidRPr="00886ECA" w:rsidRDefault="003C68C2" w:rsidP="00400C9D">
      <w:pPr>
        <w:numPr>
          <w:ilvl w:val="0"/>
          <w:numId w:val="27"/>
        </w:numPr>
        <w:spacing w:after="60" w:line="280" w:lineRule="exact"/>
        <w:ind w:left="851"/>
        <w:jc w:val="both"/>
        <w:rPr>
          <w:rFonts w:ascii="Franklin Gothic Book" w:eastAsia="Calibri" w:hAnsi="Franklin Gothic Book" w:cs="Tahoma"/>
          <w:sz w:val="22"/>
          <w:szCs w:val="22"/>
        </w:rPr>
      </w:pPr>
      <w:r w:rsidRPr="00886ECA">
        <w:rPr>
          <w:rFonts w:ascii="Franklin Gothic Book" w:hAnsi="Franklin Gothic Book" w:cs="Tahoma"/>
          <w:sz w:val="22"/>
          <w:szCs w:val="22"/>
        </w:rPr>
        <w:t>opis</w:t>
      </w:r>
      <w:r w:rsidRPr="00886ECA">
        <w:rPr>
          <w:rFonts w:ascii="Franklin Gothic Book" w:eastAsia="Calibri" w:hAnsi="Franklin Gothic Book" w:cs="Tahoma"/>
          <w:sz w:val="22"/>
          <w:szCs w:val="22"/>
        </w:rPr>
        <w:t xml:space="preserve"> zastosowanych przez Procesora środków w celu zminimalizowania ewentualnych negatywnych skutków Incydentu.</w:t>
      </w:r>
    </w:p>
    <w:p w14:paraId="1745798F" w14:textId="77777777" w:rsidR="003C68C2" w:rsidRPr="00886ECA" w:rsidRDefault="003C68C2" w:rsidP="00400C9D">
      <w:pPr>
        <w:numPr>
          <w:ilvl w:val="0"/>
          <w:numId w:val="26"/>
        </w:numPr>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lastRenderedPageBreak/>
        <w:t xml:space="preserve">Wzór zgłoszenia o Incydencie/Naruszeniu ochrony danych osobowych stanowi Załącznik nr 3 do Umowy powierzenia przetwarzania danych osobowych. </w:t>
      </w:r>
    </w:p>
    <w:p w14:paraId="5F5527BB" w14:textId="77777777" w:rsidR="003C68C2" w:rsidRPr="00886ECA" w:rsidRDefault="003C68C2" w:rsidP="00400C9D">
      <w:pPr>
        <w:numPr>
          <w:ilvl w:val="0"/>
          <w:numId w:val="26"/>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0E22765" w14:textId="77777777" w:rsidR="003C68C2" w:rsidRPr="00886ECA" w:rsidRDefault="003C68C2" w:rsidP="00400C9D">
      <w:pPr>
        <w:numPr>
          <w:ilvl w:val="0"/>
          <w:numId w:val="26"/>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5F0E2E33"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eastAsia="en-US"/>
        </w:rPr>
      </w:pPr>
      <w:r w:rsidRPr="00886ECA">
        <w:rPr>
          <w:rFonts w:ascii="Franklin Gothic Book" w:hAnsi="Franklin Gothic Book" w:cs="Tahoma"/>
          <w:b/>
          <w:bCs/>
          <w:caps/>
          <w:kern w:val="32"/>
          <w:sz w:val="22"/>
          <w:szCs w:val="22"/>
          <w:lang w:eastAsia="en-US"/>
        </w:rPr>
        <w:t>§ 5 Dalsze powierzenie przetwarzania Danych osobowych</w:t>
      </w:r>
    </w:p>
    <w:p w14:paraId="3E0F3292" w14:textId="77777777" w:rsidR="003C68C2" w:rsidRPr="00886ECA" w:rsidRDefault="003C68C2" w:rsidP="00400C9D">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Procesor jest uprawniony do dalszego powierzenia Danych osobowych innemu procesorowi (dalej jako: „</w:t>
      </w:r>
      <w:r w:rsidRPr="00886ECA">
        <w:rPr>
          <w:rFonts w:ascii="Franklin Gothic Book" w:eastAsia="Calibri" w:hAnsi="Franklin Gothic Book" w:cs="Tahoma"/>
          <w:b/>
          <w:bCs/>
          <w:iCs/>
          <w:kern w:val="20"/>
          <w:sz w:val="22"/>
          <w:szCs w:val="22"/>
          <w:lang w:eastAsia="en-US"/>
        </w:rPr>
        <w:t>Sub-procesor</w:t>
      </w:r>
      <w:r w:rsidRPr="00886ECA">
        <w:rPr>
          <w:rFonts w:ascii="Franklin Gothic Book" w:eastAsia="Calibri" w:hAnsi="Franklin Gothic Book" w:cs="Tahoma"/>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6813CEEC" w14:textId="77777777" w:rsidR="003C68C2" w:rsidRPr="00886ECA" w:rsidRDefault="003C68C2" w:rsidP="00400C9D">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AF6234D" w14:textId="77777777" w:rsidR="003C68C2" w:rsidRPr="00886ECA" w:rsidRDefault="003C68C2" w:rsidP="00400C9D">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2FB52C92" w14:textId="77777777" w:rsidR="003C68C2" w:rsidRPr="00886ECA" w:rsidRDefault="003C68C2" w:rsidP="00400C9D">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547BB095" w14:textId="77777777" w:rsidR="003C68C2" w:rsidRPr="00886ECA" w:rsidRDefault="003C68C2" w:rsidP="00400C9D">
      <w:pPr>
        <w:numPr>
          <w:ilvl w:val="0"/>
          <w:numId w:val="28"/>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Procesor ponosi odpowiedzialność za działania i zaniechania Sub-procesorów, jak za własne działania i zaniechania.</w:t>
      </w:r>
    </w:p>
    <w:p w14:paraId="28323246"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6 Audyty Administratora danych</w:t>
      </w:r>
    </w:p>
    <w:p w14:paraId="28BF81B8" w14:textId="77777777" w:rsidR="003C68C2" w:rsidRPr="00886ECA" w:rsidRDefault="003C68C2" w:rsidP="00400C9D">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55E044F6" w14:textId="77777777" w:rsidR="003C68C2" w:rsidRPr="00886ECA" w:rsidRDefault="003C68C2" w:rsidP="00400C9D">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17C27865" w14:textId="77777777" w:rsidR="003C68C2" w:rsidRPr="00886ECA" w:rsidRDefault="003C68C2" w:rsidP="00400C9D">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Procesor zobowiązany jest współpracować z Administratorem danych w toku audytu, w szczególności:</w:t>
      </w:r>
    </w:p>
    <w:p w14:paraId="1A918B2B" w14:textId="77777777" w:rsidR="003C68C2" w:rsidRPr="00886ECA" w:rsidRDefault="003C68C2" w:rsidP="00400C9D">
      <w:pPr>
        <w:numPr>
          <w:ilvl w:val="0"/>
          <w:numId w:val="20"/>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umożliwić Administratorowi danych dostęp do wszystkich pomieszczeń, w których ma miejsce przetwarzanie Danych osobowych;</w:t>
      </w:r>
    </w:p>
    <w:p w14:paraId="5C94A73E" w14:textId="77777777" w:rsidR="003C68C2" w:rsidRPr="00886ECA" w:rsidRDefault="003C68C2" w:rsidP="00400C9D">
      <w:pPr>
        <w:numPr>
          <w:ilvl w:val="0"/>
          <w:numId w:val="20"/>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lastRenderedPageBreak/>
        <w:t>umożliwić Administratorowi wgląd do dokumentacji dotyczącej przetwarzania Danych osobowych oraz wszelkich systemów informatycznych wykorzystywanych przez Procesora w celu przetwarzania Danych osobowych oraz ich dokumentacji;</w:t>
      </w:r>
    </w:p>
    <w:p w14:paraId="4DE0DF52" w14:textId="77777777" w:rsidR="003C68C2" w:rsidRPr="00886ECA" w:rsidRDefault="003C68C2" w:rsidP="00400C9D">
      <w:pPr>
        <w:numPr>
          <w:ilvl w:val="0"/>
          <w:numId w:val="20"/>
        </w:numPr>
        <w:spacing w:after="60" w:line="280" w:lineRule="exact"/>
        <w:ind w:left="851"/>
        <w:jc w:val="both"/>
        <w:rPr>
          <w:rFonts w:ascii="Franklin Gothic Book" w:eastAsia="Calibri" w:hAnsi="Franklin Gothic Book" w:cs="Tahoma"/>
          <w:sz w:val="22"/>
          <w:szCs w:val="22"/>
        </w:rPr>
      </w:pPr>
      <w:r w:rsidRPr="00886ECA">
        <w:rPr>
          <w:rFonts w:ascii="Franklin Gothic Book" w:hAnsi="Franklin Gothic Book" w:cs="Tahoma"/>
          <w:sz w:val="22"/>
          <w:szCs w:val="22"/>
        </w:rPr>
        <w:t>niez</w:t>
      </w:r>
      <w:r w:rsidRPr="00886ECA">
        <w:rPr>
          <w:rFonts w:ascii="Franklin Gothic Book" w:eastAsia="Calibri" w:hAnsi="Franklin Gothic Book" w:cs="Tahoma"/>
          <w:sz w:val="22"/>
          <w:szCs w:val="22"/>
        </w:rPr>
        <w:t xml:space="preserve">włocznie udzielać Administratorowi danych wszelkich wyjaśnień i informacji dotyczących przetwarzania Danych osobowych. </w:t>
      </w:r>
    </w:p>
    <w:p w14:paraId="46E438E9" w14:textId="77777777" w:rsidR="003C68C2" w:rsidRPr="00886ECA" w:rsidRDefault="003C68C2" w:rsidP="00400C9D">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C68209B" w14:textId="77777777" w:rsidR="003C68C2" w:rsidRPr="00886ECA" w:rsidRDefault="003C68C2" w:rsidP="00400C9D">
      <w:pPr>
        <w:numPr>
          <w:ilvl w:val="0"/>
          <w:numId w:val="29"/>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01B7AB9C" w14:textId="77777777" w:rsidR="003C68C2" w:rsidRPr="00886ECA" w:rsidRDefault="003C68C2" w:rsidP="00400C9D">
      <w:pPr>
        <w:numPr>
          <w:ilvl w:val="0"/>
          <w:numId w:val="29"/>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7E3F3637"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7 Odpowiedzialność Procesora. Kary umowne</w:t>
      </w:r>
    </w:p>
    <w:p w14:paraId="5A0FE52D"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2ED7D03B"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t>Procesor zapłaci Administratorowi danych karę umowną w każdym z następujących przypadków:</w:t>
      </w:r>
    </w:p>
    <w:p w14:paraId="285C3BF4" w14:textId="77777777" w:rsidR="003C68C2" w:rsidRPr="00886ECA" w:rsidRDefault="003C68C2" w:rsidP="00400C9D">
      <w:pPr>
        <w:pStyle w:val="Akapitzlist"/>
        <w:numPr>
          <w:ilvl w:val="0"/>
          <w:numId w:val="40"/>
        </w:numPr>
        <w:spacing w:after="60" w:line="280" w:lineRule="exact"/>
        <w:ind w:left="851" w:hanging="284"/>
        <w:contextualSpacing w:val="0"/>
        <w:jc w:val="both"/>
        <w:rPr>
          <w:rFonts w:ascii="Franklin Gothic Book" w:hAnsi="Franklin Gothic Book" w:cs="Tahoma"/>
          <w:bCs/>
          <w:iCs/>
          <w:color w:val="000000"/>
          <w:kern w:val="20"/>
          <w:sz w:val="22"/>
          <w:szCs w:val="22"/>
        </w:rPr>
      </w:pPr>
      <w:bookmarkStart w:id="23" w:name="_Ref467348504"/>
      <w:r w:rsidRPr="00886ECA">
        <w:rPr>
          <w:rFonts w:ascii="Franklin Gothic Book" w:hAnsi="Franklin Gothic Book" w:cs="Tahoma"/>
          <w:bCs/>
          <w:iCs/>
          <w:color w:val="000000"/>
          <w:kern w:val="20"/>
          <w:sz w:val="22"/>
          <w:szCs w:val="22"/>
        </w:rPr>
        <w:t>w przypadku opóźnienia Procesora w przekazaniu informacji o Incydencie, zgodnie z § 4 Umowy powierzenia, w wysokości 1 000,00 zł. za każdą rozpoczętą godzinę opóźnienia;</w:t>
      </w:r>
      <w:bookmarkEnd w:id="23"/>
      <w:r w:rsidRPr="00886ECA">
        <w:rPr>
          <w:rFonts w:ascii="Franklin Gothic Book" w:hAnsi="Franklin Gothic Book" w:cs="Tahoma"/>
          <w:bCs/>
          <w:iCs/>
          <w:color w:val="000000"/>
          <w:kern w:val="20"/>
          <w:sz w:val="22"/>
          <w:szCs w:val="22"/>
        </w:rPr>
        <w:t xml:space="preserve"> </w:t>
      </w:r>
    </w:p>
    <w:p w14:paraId="7574D548" w14:textId="18FF6815" w:rsidR="003C68C2" w:rsidRPr="00886ECA" w:rsidRDefault="003C68C2" w:rsidP="00400C9D">
      <w:pPr>
        <w:pStyle w:val="Akapitzlist"/>
        <w:numPr>
          <w:ilvl w:val="0"/>
          <w:numId w:val="40"/>
        </w:numPr>
        <w:spacing w:after="60" w:line="280" w:lineRule="exact"/>
        <w:ind w:left="851" w:hanging="284"/>
        <w:contextualSpacing w:val="0"/>
        <w:jc w:val="both"/>
        <w:rPr>
          <w:rFonts w:ascii="Franklin Gothic Book" w:hAnsi="Franklin Gothic Book" w:cs="Tahoma"/>
          <w:bCs/>
          <w:iCs/>
          <w:color w:val="000000"/>
          <w:kern w:val="20"/>
          <w:sz w:val="22"/>
          <w:szCs w:val="22"/>
        </w:rPr>
      </w:pPr>
      <w:r w:rsidRPr="00886ECA">
        <w:rPr>
          <w:rFonts w:ascii="Franklin Gothic Book" w:hAnsi="Franklin Gothic Book" w:cs="Tahoma"/>
          <w:bCs/>
          <w:iCs/>
          <w:color w:val="000000"/>
          <w:kern w:val="20"/>
          <w:sz w:val="22"/>
          <w:szCs w:val="22"/>
        </w:rPr>
        <w:t xml:space="preserve">w przypadku naruszenia postanowień Umowy powierzenia innych niż wskazane w pkt </w:t>
      </w:r>
      <w:r w:rsidRPr="00886ECA">
        <w:rPr>
          <w:rFonts w:ascii="Franklin Gothic Book" w:hAnsi="Franklin Gothic Book" w:cs="Tahoma"/>
          <w:bCs/>
          <w:iCs/>
          <w:color w:val="000000"/>
          <w:kern w:val="20"/>
          <w:sz w:val="22"/>
          <w:szCs w:val="22"/>
        </w:rPr>
        <w:fldChar w:fldCharType="begin"/>
      </w:r>
      <w:r w:rsidRPr="00886ECA">
        <w:rPr>
          <w:rFonts w:ascii="Franklin Gothic Book" w:hAnsi="Franklin Gothic Book" w:cs="Tahoma"/>
          <w:bCs/>
          <w:iCs/>
          <w:color w:val="000000"/>
          <w:kern w:val="20"/>
          <w:sz w:val="22"/>
          <w:szCs w:val="22"/>
        </w:rPr>
        <w:instrText xml:space="preserve"> REF _Ref467348504 \r \h  \* MERGEFORMAT </w:instrText>
      </w:r>
      <w:r w:rsidRPr="00886ECA">
        <w:rPr>
          <w:rFonts w:ascii="Franklin Gothic Book" w:hAnsi="Franklin Gothic Book" w:cs="Tahoma"/>
          <w:bCs/>
          <w:iCs/>
          <w:color w:val="000000"/>
          <w:kern w:val="20"/>
          <w:sz w:val="22"/>
          <w:szCs w:val="22"/>
        </w:rPr>
      </w:r>
      <w:r w:rsidRPr="00886ECA">
        <w:rPr>
          <w:rFonts w:ascii="Franklin Gothic Book" w:hAnsi="Franklin Gothic Book" w:cs="Tahoma"/>
          <w:bCs/>
          <w:iCs/>
          <w:color w:val="000000"/>
          <w:kern w:val="20"/>
          <w:sz w:val="22"/>
          <w:szCs w:val="22"/>
        </w:rPr>
        <w:fldChar w:fldCharType="separate"/>
      </w:r>
      <w:r w:rsidR="005664FE">
        <w:rPr>
          <w:rFonts w:ascii="Franklin Gothic Book" w:hAnsi="Franklin Gothic Book" w:cs="Tahoma"/>
          <w:bCs/>
          <w:iCs/>
          <w:color w:val="000000"/>
          <w:kern w:val="20"/>
          <w:sz w:val="22"/>
          <w:szCs w:val="22"/>
        </w:rPr>
        <w:t>a)</w:t>
      </w:r>
      <w:r w:rsidRPr="00886ECA">
        <w:rPr>
          <w:rFonts w:ascii="Franklin Gothic Book" w:hAnsi="Franklin Gothic Book" w:cs="Tahoma"/>
          <w:bCs/>
          <w:iCs/>
          <w:color w:val="000000"/>
          <w:kern w:val="20"/>
          <w:sz w:val="22"/>
          <w:szCs w:val="22"/>
        </w:rPr>
        <w:fldChar w:fldCharType="end"/>
      </w:r>
      <w:r w:rsidRPr="00886ECA">
        <w:rPr>
          <w:rFonts w:ascii="Franklin Gothic Book" w:hAnsi="Franklin Gothic Book" w:cs="Tahoma"/>
          <w:bCs/>
          <w:iCs/>
          <w:color w:val="000000"/>
          <w:kern w:val="20"/>
          <w:sz w:val="22"/>
          <w:szCs w:val="22"/>
        </w:rPr>
        <w:t>, w wysokości 5 000,00 zł. za każdy przypadek naruszenia;</w:t>
      </w:r>
    </w:p>
    <w:p w14:paraId="1E271C9A" w14:textId="77777777" w:rsidR="003C68C2" w:rsidRPr="00886ECA" w:rsidRDefault="003C68C2" w:rsidP="00400C9D">
      <w:pPr>
        <w:pStyle w:val="Akapitzlist"/>
        <w:numPr>
          <w:ilvl w:val="0"/>
          <w:numId w:val="40"/>
        </w:numPr>
        <w:spacing w:after="60" w:line="280" w:lineRule="exact"/>
        <w:ind w:left="851" w:hanging="284"/>
        <w:contextualSpacing w:val="0"/>
        <w:jc w:val="both"/>
        <w:rPr>
          <w:rFonts w:ascii="Franklin Gothic Book" w:hAnsi="Franklin Gothic Book" w:cs="Tahoma"/>
          <w:bCs/>
          <w:iCs/>
          <w:color w:val="000000"/>
          <w:kern w:val="20"/>
          <w:sz w:val="22"/>
          <w:szCs w:val="22"/>
        </w:rPr>
      </w:pPr>
      <w:r w:rsidRPr="00886ECA">
        <w:rPr>
          <w:rFonts w:ascii="Franklin Gothic Book" w:hAnsi="Franklin Gothic Book" w:cs="Tahoma"/>
          <w:bCs/>
          <w:iCs/>
          <w:color w:val="000000"/>
          <w:kern w:val="20"/>
          <w:sz w:val="22"/>
          <w:szCs w:val="22"/>
        </w:rPr>
        <w:t>w przypadku uchybienia terminowi dochowania czynności, o których mowa w § 8 Umowy powierzenia, w wysokości 1 000,00 zł. za każdy rozpoczęty dzień opóźnienia.</w:t>
      </w:r>
    </w:p>
    <w:p w14:paraId="5D80F3B8"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t xml:space="preserve">Administrator danych jest uprawniony do dochodzenia odszkodowania w pełnej wysokości, w razie gdyby szkoda przekraczała wartość naliczonych kar umownych. </w:t>
      </w:r>
    </w:p>
    <w:p w14:paraId="3712C764"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t>Kary umowne płatne są w terminie 7 (siedmiu) dni od dnia otrzymania przez Procesora noty obciążeniowej na rachunek bankowy wskazany w nocie obciążeniowej.</w:t>
      </w:r>
    </w:p>
    <w:p w14:paraId="6678103B"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27139D86" w14:textId="77777777" w:rsidR="003C68C2" w:rsidRPr="00886ECA" w:rsidRDefault="003C68C2" w:rsidP="00400C9D">
      <w:pPr>
        <w:pStyle w:val="Nagwek2"/>
        <w:numPr>
          <w:ilvl w:val="0"/>
          <w:numId w:val="30"/>
        </w:numPr>
        <w:spacing w:before="0" w:after="60" w:line="280" w:lineRule="exact"/>
        <w:rPr>
          <w:rFonts w:ascii="Franklin Gothic Book" w:eastAsia="Calibri" w:hAnsi="Franklin Gothic Book" w:cs="Tahoma"/>
          <w:bCs w:val="0"/>
          <w:iCs w:val="0"/>
          <w:color w:val="000000"/>
          <w:szCs w:val="22"/>
          <w:lang w:val="pl-PL"/>
        </w:rPr>
      </w:pPr>
      <w:r w:rsidRPr="00886ECA">
        <w:rPr>
          <w:rFonts w:ascii="Franklin Gothic Book" w:eastAsia="Calibri" w:hAnsi="Franklin Gothic Book" w:cs="Tahoma"/>
          <w:color w:val="000000"/>
          <w:szCs w:val="22"/>
          <w:lang w:val="pl-PL"/>
        </w:rPr>
        <w:lastRenderedPageBreak/>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68EDB59"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8 Usunięcie Danych osobowych</w:t>
      </w:r>
    </w:p>
    <w:p w14:paraId="2181AB9E" w14:textId="77777777" w:rsidR="003C68C2" w:rsidRPr="00886ECA" w:rsidRDefault="003C68C2" w:rsidP="00400C9D">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 xml:space="preserve">Nie później niż w ciągu 7 (siedmiu) dni od dnia wygaśnięcia lub rozwiązania Umowy, Procesor zobowiązuje się: </w:t>
      </w:r>
    </w:p>
    <w:p w14:paraId="06A18E6A" w14:textId="77777777" w:rsidR="003C68C2" w:rsidRPr="00886ECA" w:rsidRDefault="003C68C2" w:rsidP="00400C9D">
      <w:pPr>
        <w:numPr>
          <w:ilvl w:val="0"/>
          <w:numId w:val="21"/>
        </w:numPr>
        <w:spacing w:after="60" w:line="280" w:lineRule="exact"/>
        <w:ind w:left="851" w:hanging="284"/>
        <w:jc w:val="both"/>
        <w:rPr>
          <w:rFonts w:ascii="Franklin Gothic Book" w:eastAsia="Calibri" w:hAnsi="Franklin Gothic Book" w:cs="Tahoma"/>
          <w:sz w:val="22"/>
          <w:szCs w:val="22"/>
        </w:rPr>
      </w:pPr>
      <w:r w:rsidRPr="00886ECA">
        <w:rPr>
          <w:rFonts w:ascii="Franklin Gothic Book" w:hAnsi="Franklin Gothic Book" w:cs="Tahoma"/>
          <w:sz w:val="22"/>
          <w:szCs w:val="22"/>
        </w:rPr>
        <w:t>komisyjnie</w:t>
      </w:r>
      <w:r w:rsidRPr="00886ECA">
        <w:rPr>
          <w:rFonts w:ascii="Franklin Gothic Book" w:eastAsia="Calibri" w:hAnsi="Franklin Gothic Book"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7EE12CF4" w14:textId="77777777" w:rsidR="003C68C2" w:rsidRPr="00886ECA" w:rsidRDefault="003C68C2" w:rsidP="00400C9D">
      <w:pPr>
        <w:numPr>
          <w:ilvl w:val="0"/>
          <w:numId w:val="21"/>
        </w:numPr>
        <w:spacing w:after="60" w:line="280" w:lineRule="exact"/>
        <w:ind w:left="851" w:hanging="284"/>
        <w:jc w:val="both"/>
        <w:rPr>
          <w:rFonts w:ascii="Franklin Gothic Book" w:eastAsia="Calibri" w:hAnsi="Franklin Gothic Book" w:cs="Tahoma"/>
          <w:sz w:val="22"/>
          <w:szCs w:val="22"/>
        </w:rPr>
      </w:pPr>
      <w:r w:rsidRPr="00886ECA">
        <w:rPr>
          <w:rFonts w:ascii="Franklin Gothic Book" w:eastAsia="Calibri" w:hAnsi="Franklin Gothic Book" w:cs="Tahoma"/>
          <w:sz w:val="22"/>
          <w:szCs w:val="22"/>
        </w:rPr>
        <w:t>zwrócić Administratorowi danych w/w nośniki Danych osobowych</w:t>
      </w:r>
    </w:p>
    <w:p w14:paraId="1F86928A" w14:textId="77777777" w:rsidR="003C68C2" w:rsidRPr="00886ECA" w:rsidRDefault="003C68C2" w:rsidP="003C68C2">
      <w:pPr>
        <w:spacing w:after="60" w:line="280" w:lineRule="exact"/>
        <w:ind w:left="567"/>
        <w:rPr>
          <w:rFonts w:ascii="Franklin Gothic Book" w:eastAsia="Calibri" w:hAnsi="Franklin Gothic Book" w:cs="Tahoma"/>
          <w:sz w:val="22"/>
          <w:szCs w:val="22"/>
        </w:rPr>
      </w:pPr>
      <w:r w:rsidRPr="00886ECA">
        <w:rPr>
          <w:rFonts w:ascii="Franklin Gothic Book" w:eastAsia="Calibri" w:hAnsi="Franklin Gothic Book" w:cs="Tahoma"/>
          <w:sz w:val="22"/>
          <w:szCs w:val="22"/>
        </w:rPr>
        <w:t>- w zależności od żądania Administratora danych, złożonego Procesorowi za pomocą poczty elektronicznej na adres e-mail: ………………….……@…………………………….……….</w:t>
      </w:r>
      <w:r w:rsidRPr="00886ECA">
        <w:rPr>
          <w:rFonts w:ascii="Franklin Gothic Book" w:hAnsi="Franklin Gothic Book" w:cs="Tahoma"/>
          <w:sz w:val="22"/>
          <w:szCs w:val="22"/>
        </w:rPr>
        <w:t xml:space="preserve"> </w:t>
      </w:r>
      <w:r w:rsidRPr="00886ECA">
        <w:rPr>
          <w:rFonts w:ascii="Franklin Gothic Book" w:eastAsia="Arial" w:hAnsi="Franklin Gothic Book" w:cs="Tahoma"/>
          <w:sz w:val="22"/>
          <w:szCs w:val="22"/>
        </w:rPr>
        <w:t xml:space="preserve"> </w:t>
      </w:r>
      <w:r w:rsidRPr="00886ECA">
        <w:rPr>
          <w:rFonts w:ascii="Franklin Gothic Book" w:eastAsia="Calibri" w:hAnsi="Franklin Gothic Book" w:cs="Tahoma"/>
          <w:sz w:val="22"/>
          <w:szCs w:val="22"/>
        </w:rPr>
        <w:t xml:space="preserve">– z uwzględnieniem ust. 2 poniżej. </w:t>
      </w:r>
    </w:p>
    <w:p w14:paraId="08B08264" w14:textId="77777777" w:rsidR="003C68C2" w:rsidRPr="00886ECA" w:rsidRDefault="003C68C2" w:rsidP="00400C9D">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Oświadczenie o zniszczeniu nośników zostanie przesłane przez Procesora w formie skanu podpisanego dokumentu na adres email:</w:t>
      </w:r>
      <w:r w:rsidRPr="00886ECA">
        <w:rPr>
          <w:rFonts w:ascii="Franklin Gothic Book" w:hAnsi="Franklin Gothic Book" w:cs="Tahoma"/>
          <w:bCs/>
          <w:iCs/>
          <w:kern w:val="20"/>
          <w:sz w:val="22"/>
          <w:szCs w:val="22"/>
          <w:lang w:eastAsia="en-US"/>
        </w:rPr>
        <w:t xml:space="preserve"> </w:t>
      </w:r>
      <w:hyperlink r:id="rId19" w:history="1">
        <w:r w:rsidRPr="00886ECA">
          <w:rPr>
            <w:rFonts w:ascii="Franklin Gothic Book" w:hAnsi="Franklin Gothic Book" w:cs="Tahoma"/>
            <w:bCs/>
            <w:iCs/>
            <w:color w:val="0563C1"/>
            <w:kern w:val="20"/>
            <w:sz w:val="22"/>
            <w:szCs w:val="22"/>
            <w:u w:val="single"/>
            <w:lang w:eastAsia="en-US"/>
          </w:rPr>
          <w:t>eep.iod@enea.pl</w:t>
        </w:r>
      </w:hyperlink>
      <w:r w:rsidRPr="00886ECA">
        <w:rPr>
          <w:rFonts w:ascii="Franklin Gothic Book" w:hAnsi="Franklin Gothic Book" w:cs="Tahoma"/>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7686EA07" w14:textId="77777777" w:rsidR="003C68C2" w:rsidRPr="00886ECA" w:rsidRDefault="003C68C2" w:rsidP="00400C9D">
      <w:pPr>
        <w:numPr>
          <w:ilvl w:val="0"/>
          <w:numId w:val="31"/>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eastAsia="Calibri" w:hAnsi="Franklin Gothic Book" w:cs="Tahoma"/>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0CCF51F"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9 Okres obowiązywania</w:t>
      </w:r>
    </w:p>
    <w:p w14:paraId="41E4735D" w14:textId="77777777" w:rsidR="003C68C2" w:rsidRPr="00886ECA" w:rsidRDefault="003C68C2" w:rsidP="00400C9D">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742A8D1A" w14:textId="77777777" w:rsidR="003C68C2" w:rsidRPr="00886ECA" w:rsidRDefault="003C68C2" w:rsidP="00400C9D">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 xml:space="preserve">Umowa powierzenia może być rozwiązana przez Administratora danych ze skutkiem natychmiastowym w następujących przypadkach: </w:t>
      </w:r>
    </w:p>
    <w:p w14:paraId="1F7401E1" w14:textId="77777777" w:rsidR="003C68C2" w:rsidRPr="00886ECA" w:rsidRDefault="003C68C2" w:rsidP="00400C9D">
      <w:pPr>
        <w:numPr>
          <w:ilvl w:val="0"/>
          <w:numId w:val="22"/>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naruszenia przez Procesora któregokolwiek z postanowień Umowy powierzenia;</w:t>
      </w:r>
    </w:p>
    <w:p w14:paraId="4078C9B6" w14:textId="77777777" w:rsidR="003C68C2" w:rsidRPr="00886ECA" w:rsidRDefault="003C68C2" w:rsidP="00400C9D">
      <w:pPr>
        <w:numPr>
          <w:ilvl w:val="0"/>
          <w:numId w:val="22"/>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naruszenia przez Procesora lub Sub-procesora przepisów regulujących ochronę danych osobowych, w szczególności tych wymienionych w § 2 ust. 1 Umowy powierzenia;</w:t>
      </w:r>
    </w:p>
    <w:p w14:paraId="74DF3510" w14:textId="77777777" w:rsidR="003C68C2" w:rsidRPr="00886ECA" w:rsidRDefault="003C68C2" w:rsidP="00400C9D">
      <w:pPr>
        <w:numPr>
          <w:ilvl w:val="0"/>
          <w:numId w:val="22"/>
        </w:numPr>
        <w:spacing w:after="60" w:line="280" w:lineRule="exact"/>
        <w:ind w:left="851"/>
        <w:jc w:val="both"/>
        <w:rPr>
          <w:rFonts w:ascii="Franklin Gothic Book" w:hAnsi="Franklin Gothic Book" w:cs="Tahoma"/>
          <w:sz w:val="22"/>
          <w:szCs w:val="22"/>
        </w:rPr>
      </w:pPr>
      <w:r w:rsidRPr="00886ECA">
        <w:rPr>
          <w:rFonts w:ascii="Franklin Gothic Book" w:hAnsi="Franklin Gothic Book" w:cs="Tahoma"/>
          <w:sz w:val="22"/>
          <w:szCs w:val="22"/>
        </w:rPr>
        <w:t>niezastosowania się przez Procesora do wytycznych lub uwag Administratora danych, skierowanych do Procesora na podstawie § 3 ust. 2, § 4 ust. 5 oraz § 6 ust. 5 Umowy powierzenia.</w:t>
      </w:r>
    </w:p>
    <w:p w14:paraId="3203A0DF" w14:textId="77777777" w:rsidR="003C68C2" w:rsidRPr="00886ECA" w:rsidRDefault="003C68C2" w:rsidP="00400C9D">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503F60CE" w14:textId="77777777" w:rsidR="003C68C2" w:rsidRPr="00886ECA" w:rsidRDefault="003C68C2" w:rsidP="00400C9D">
      <w:pPr>
        <w:numPr>
          <w:ilvl w:val="0"/>
          <w:numId w:val="32"/>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lastRenderedPageBreak/>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A7197DA" w14:textId="77777777" w:rsidR="003C68C2" w:rsidRPr="00886ECA" w:rsidRDefault="003C68C2" w:rsidP="003C68C2">
      <w:pPr>
        <w:keepNext/>
        <w:spacing w:before="200" w:after="120" w:line="280" w:lineRule="exact"/>
        <w:ind w:left="709"/>
        <w:jc w:val="both"/>
        <w:outlineLvl w:val="0"/>
        <w:rPr>
          <w:rFonts w:ascii="Franklin Gothic Book" w:hAnsi="Franklin Gothic Book" w:cs="Tahoma"/>
          <w:b/>
          <w:bCs/>
          <w:caps/>
          <w:kern w:val="32"/>
          <w:sz w:val="22"/>
          <w:szCs w:val="22"/>
          <w:lang w:val="en-US" w:eastAsia="en-US"/>
        </w:rPr>
      </w:pPr>
      <w:r w:rsidRPr="00886ECA">
        <w:rPr>
          <w:rFonts w:ascii="Franklin Gothic Book" w:hAnsi="Franklin Gothic Book" w:cs="Tahoma"/>
          <w:b/>
          <w:bCs/>
          <w:caps/>
          <w:kern w:val="32"/>
          <w:sz w:val="22"/>
          <w:szCs w:val="22"/>
          <w:lang w:val="en-US" w:eastAsia="en-US"/>
        </w:rPr>
        <w:t>§ 10 Postanowienia końcowe</w:t>
      </w:r>
    </w:p>
    <w:p w14:paraId="62DB57F1" w14:textId="77777777" w:rsidR="003C68C2" w:rsidRPr="00886ECA" w:rsidRDefault="003C68C2" w:rsidP="00400C9D">
      <w:pPr>
        <w:numPr>
          <w:ilvl w:val="0"/>
          <w:numId w:val="33"/>
        </w:numPr>
        <w:spacing w:after="60" w:line="280" w:lineRule="exact"/>
        <w:jc w:val="both"/>
        <w:outlineLvl w:val="1"/>
        <w:rPr>
          <w:rFonts w:ascii="Franklin Gothic Book" w:eastAsia="Calibri"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Umowa powierzenia wchodzi w życie z dniem jej podpisania przez Strony.</w:t>
      </w:r>
    </w:p>
    <w:p w14:paraId="13C998E9" w14:textId="77777777" w:rsidR="003C68C2" w:rsidRPr="00886ECA" w:rsidRDefault="003C68C2" w:rsidP="00400C9D">
      <w:pPr>
        <w:numPr>
          <w:ilvl w:val="0"/>
          <w:numId w:val="3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Do Umowy powierzenia zastosowanie ma prawo polskie.</w:t>
      </w:r>
    </w:p>
    <w:p w14:paraId="37FBECC0" w14:textId="77777777" w:rsidR="003C68C2" w:rsidRPr="00886ECA" w:rsidRDefault="003C68C2" w:rsidP="00400C9D">
      <w:pPr>
        <w:numPr>
          <w:ilvl w:val="0"/>
          <w:numId w:val="3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Załączniki do Umowy powierzenia stanowią jej integralną część.</w:t>
      </w:r>
    </w:p>
    <w:p w14:paraId="56B64DE0" w14:textId="77777777" w:rsidR="003C68C2" w:rsidRPr="00886ECA" w:rsidRDefault="003C68C2" w:rsidP="00400C9D">
      <w:pPr>
        <w:numPr>
          <w:ilvl w:val="0"/>
          <w:numId w:val="3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Wszelkie zmiany lub uzupełnienia Umowy powierzenia, z zastrzeżeniem jej postanowień odmiennych, wymagają zachowania formy pisemnej pod rygorem nieważności.</w:t>
      </w:r>
    </w:p>
    <w:p w14:paraId="2AD67932" w14:textId="77777777" w:rsidR="003C68C2" w:rsidRPr="00886ECA" w:rsidRDefault="003C68C2" w:rsidP="00400C9D">
      <w:pPr>
        <w:numPr>
          <w:ilvl w:val="0"/>
          <w:numId w:val="3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Sądem właściwym dla rozstrzygania sporów powstałych w związku z realizacją Umowy powierzenia jest sąd właściwy dla siedziby Administratora danych.</w:t>
      </w:r>
    </w:p>
    <w:p w14:paraId="00F43F72" w14:textId="77777777" w:rsidR="003C68C2" w:rsidRPr="00886ECA" w:rsidRDefault="003C68C2" w:rsidP="00400C9D">
      <w:pPr>
        <w:numPr>
          <w:ilvl w:val="0"/>
          <w:numId w:val="33"/>
        </w:numPr>
        <w:spacing w:after="60" w:line="280" w:lineRule="exact"/>
        <w:jc w:val="both"/>
        <w:outlineLvl w:val="1"/>
        <w:rPr>
          <w:rFonts w:ascii="Franklin Gothic Book" w:hAnsi="Franklin Gothic Book" w:cs="Tahoma"/>
          <w:bCs/>
          <w:iCs/>
          <w:kern w:val="20"/>
          <w:sz w:val="22"/>
          <w:szCs w:val="22"/>
          <w:lang w:eastAsia="en-US"/>
        </w:rPr>
      </w:pPr>
      <w:r w:rsidRPr="00886ECA">
        <w:rPr>
          <w:rFonts w:ascii="Franklin Gothic Book" w:hAnsi="Franklin Gothic Book" w:cs="Tahoma"/>
          <w:bCs/>
          <w:iCs/>
          <w:kern w:val="20"/>
          <w:sz w:val="22"/>
          <w:szCs w:val="22"/>
          <w:lang w:eastAsia="en-US"/>
        </w:rPr>
        <w:t xml:space="preserve">Umowę sporządzono w dwóch jednobrzmiących egzemplarzach, po jednym dla każdej ze Stron. </w:t>
      </w:r>
    </w:p>
    <w:p w14:paraId="3D6389FD" w14:textId="77777777" w:rsidR="003C68C2" w:rsidRPr="00886ECA" w:rsidRDefault="003C68C2" w:rsidP="003C68C2">
      <w:pPr>
        <w:spacing w:after="60" w:line="280" w:lineRule="exact"/>
        <w:rPr>
          <w:rFonts w:ascii="Franklin Gothic Book" w:hAnsi="Franklin Gothic Book" w:cs="Tahoma"/>
          <w:sz w:val="22"/>
          <w:szCs w:val="22"/>
        </w:rPr>
      </w:pPr>
    </w:p>
    <w:p w14:paraId="2EB17AE4" w14:textId="77777777" w:rsidR="003C68C2" w:rsidRPr="00886ECA" w:rsidRDefault="003C68C2" w:rsidP="003C68C2">
      <w:pPr>
        <w:spacing w:after="60" w:line="280" w:lineRule="exact"/>
        <w:ind w:firstLine="708"/>
        <w:rPr>
          <w:rFonts w:ascii="Franklin Gothic Book" w:hAnsi="Franklin Gothic Book" w:cs="Tahoma"/>
          <w:sz w:val="22"/>
          <w:szCs w:val="22"/>
        </w:rPr>
      </w:pPr>
      <w:r w:rsidRPr="00886ECA">
        <w:rPr>
          <w:rFonts w:ascii="Franklin Gothic Book" w:hAnsi="Franklin Gothic Book" w:cs="Tahoma"/>
          <w:sz w:val="22"/>
          <w:szCs w:val="22"/>
        </w:rPr>
        <w:t>_______________________________</w:t>
      </w:r>
      <w:r w:rsidRPr="00886ECA">
        <w:rPr>
          <w:rFonts w:ascii="Franklin Gothic Book" w:hAnsi="Franklin Gothic Book" w:cs="Tahoma"/>
          <w:sz w:val="22"/>
          <w:szCs w:val="22"/>
        </w:rPr>
        <w:tab/>
      </w:r>
      <w:r w:rsidRPr="00886ECA">
        <w:rPr>
          <w:rFonts w:ascii="Franklin Gothic Book" w:hAnsi="Franklin Gothic Book" w:cs="Tahoma"/>
          <w:sz w:val="22"/>
          <w:szCs w:val="22"/>
        </w:rPr>
        <w:tab/>
        <w:t>_______________________________</w:t>
      </w:r>
    </w:p>
    <w:p w14:paraId="278C25DA" w14:textId="65498242" w:rsidR="003C68C2" w:rsidRPr="00886ECA" w:rsidRDefault="003C68C2" w:rsidP="00886ECA">
      <w:pPr>
        <w:spacing w:after="60" w:line="280" w:lineRule="exact"/>
        <w:ind w:left="708" w:firstLine="708"/>
        <w:rPr>
          <w:rFonts w:ascii="Franklin Gothic Book" w:hAnsi="Franklin Gothic Book" w:cs="Tahoma"/>
          <w:b/>
          <w:sz w:val="22"/>
          <w:szCs w:val="22"/>
        </w:rPr>
      </w:pPr>
      <w:r w:rsidRPr="00886ECA">
        <w:rPr>
          <w:rFonts w:ascii="Franklin Gothic Book" w:hAnsi="Franklin Gothic Book" w:cs="Tahoma"/>
          <w:b/>
          <w:sz w:val="22"/>
          <w:szCs w:val="22"/>
        </w:rPr>
        <w:t>Procesor</w:t>
      </w:r>
      <w:r w:rsidRPr="00886ECA">
        <w:rPr>
          <w:rFonts w:ascii="Franklin Gothic Book" w:hAnsi="Franklin Gothic Book" w:cs="Tahoma"/>
          <w:b/>
          <w:sz w:val="22"/>
          <w:szCs w:val="22"/>
        </w:rPr>
        <w:tab/>
      </w:r>
      <w:r w:rsidRPr="00886ECA">
        <w:rPr>
          <w:rFonts w:ascii="Franklin Gothic Book" w:hAnsi="Franklin Gothic Book" w:cs="Tahoma"/>
          <w:b/>
          <w:sz w:val="22"/>
          <w:szCs w:val="22"/>
        </w:rPr>
        <w:tab/>
        <w:t xml:space="preserve">                                           Administrator danych</w:t>
      </w:r>
      <w:r w:rsidRPr="00886ECA">
        <w:rPr>
          <w:rFonts w:ascii="Franklin Gothic Book" w:hAnsi="Franklin Gothic Book" w:cs="Tahoma"/>
          <w:b/>
          <w:sz w:val="22"/>
          <w:szCs w:val="22"/>
        </w:rPr>
        <w:tab/>
      </w:r>
      <w:r w:rsidRPr="00886ECA">
        <w:rPr>
          <w:rFonts w:ascii="Franklin Gothic Book" w:hAnsi="Franklin Gothic Book" w:cs="Tahoma"/>
          <w:b/>
          <w:sz w:val="22"/>
          <w:szCs w:val="22"/>
        </w:rPr>
        <w:tab/>
      </w:r>
      <w:r w:rsidRPr="00886ECA">
        <w:rPr>
          <w:rFonts w:ascii="Franklin Gothic Book" w:hAnsi="Franklin Gothic Book" w:cs="Tahoma"/>
          <w:b/>
          <w:sz w:val="22"/>
          <w:szCs w:val="22"/>
        </w:rPr>
        <w:tab/>
      </w:r>
    </w:p>
    <w:p w14:paraId="4E37CED3" w14:textId="77777777" w:rsidR="003C68C2" w:rsidRDefault="003C68C2" w:rsidP="003C68C2">
      <w:pPr>
        <w:spacing w:after="60" w:line="280" w:lineRule="exact"/>
        <w:rPr>
          <w:rFonts w:ascii="Franklin Gothic Book" w:hAnsi="Franklin Gothic Book" w:cs="Tahoma"/>
          <w:sz w:val="22"/>
          <w:szCs w:val="22"/>
        </w:rPr>
      </w:pPr>
    </w:p>
    <w:p w14:paraId="49F0E613" w14:textId="77777777" w:rsidR="00A476B9" w:rsidRDefault="00A476B9" w:rsidP="003C68C2">
      <w:pPr>
        <w:spacing w:after="60" w:line="280" w:lineRule="exact"/>
        <w:rPr>
          <w:rFonts w:ascii="Franklin Gothic Book" w:hAnsi="Franklin Gothic Book" w:cs="Tahoma"/>
          <w:sz w:val="22"/>
          <w:szCs w:val="22"/>
        </w:rPr>
      </w:pPr>
    </w:p>
    <w:p w14:paraId="39B73DBF" w14:textId="77777777" w:rsidR="00A476B9" w:rsidRDefault="00A476B9" w:rsidP="003C68C2">
      <w:pPr>
        <w:spacing w:after="60" w:line="280" w:lineRule="exact"/>
        <w:rPr>
          <w:rFonts w:ascii="Franklin Gothic Book" w:hAnsi="Franklin Gothic Book" w:cs="Tahoma"/>
          <w:sz w:val="22"/>
          <w:szCs w:val="22"/>
        </w:rPr>
      </w:pPr>
    </w:p>
    <w:p w14:paraId="45C88FDE" w14:textId="77777777" w:rsidR="00A476B9" w:rsidRDefault="00A476B9" w:rsidP="003C68C2">
      <w:pPr>
        <w:spacing w:after="60" w:line="280" w:lineRule="exact"/>
        <w:rPr>
          <w:rFonts w:ascii="Franklin Gothic Book" w:hAnsi="Franklin Gothic Book" w:cs="Tahoma"/>
          <w:sz w:val="22"/>
          <w:szCs w:val="22"/>
        </w:rPr>
      </w:pPr>
    </w:p>
    <w:p w14:paraId="3A441C6D" w14:textId="77777777" w:rsidR="00A476B9" w:rsidRDefault="00A476B9" w:rsidP="003C68C2">
      <w:pPr>
        <w:spacing w:after="60" w:line="280" w:lineRule="exact"/>
        <w:rPr>
          <w:rFonts w:ascii="Franklin Gothic Book" w:hAnsi="Franklin Gothic Book" w:cs="Tahoma"/>
          <w:sz w:val="22"/>
          <w:szCs w:val="22"/>
        </w:rPr>
      </w:pPr>
    </w:p>
    <w:p w14:paraId="62036733" w14:textId="77777777" w:rsidR="00A476B9" w:rsidRDefault="00A476B9" w:rsidP="003C68C2">
      <w:pPr>
        <w:spacing w:after="60" w:line="280" w:lineRule="exact"/>
        <w:rPr>
          <w:rFonts w:ascii="Franklin Gothic Book" w:hAnsi="Franklin Gothic Book" w:cs="Tahoma"/>
          <w:sz w:val="22"/>
          <w:szCs w:val="22"/>
        </w:rPr>
      </w:pPr>
    </w:p>
    <w:p w14:paraId="379AF50E" w14:textId="77777777" w:rsidR="00A476B9" w:rsidRDefault="00A476B9" w:rsidP="003C68C2">
      <w:pPr>
        <w:spacing w:after="60" w:line="280" w:lineRule="exact"/>
        <w:rPr>
          <w:rFonts w:ascii="Franklin Gothic Book" w:hAnsi="Franklin Gothic Book" w:cs="Tahoma"/>
          <w:sz w:val="22"/>
          <w:szCs w:val="22"/>
        </w:rPr>
      </w:pPr>
    </w:p>
    <w:p w14:paraId="4EB7F8A5" w14:textId="77777777" w:rsidR="00A476B9" w:rsidRDefault="00A476B9" w:rsidP="003C68C2">
      <w:pPr>
        <w:spacing w:after="60" w:line="280" w:lineRule="exact"/>
        <w:rPr>
          <w:rFonts w:ascii="Franklin Gothic Book" w:hAnsi="Franklin Gothic Book" w:cs="Tahoma"/>
          <w:sz w:val="22"/>
          <w:szCs w:val="22"/>
        </w:rPr>
      </w:pPr>
    </w:p>
    <w:p w14:paraId="02CAB4A0" w14:textId="77777777" w:rsidR="00A476B9" w:rsidRDefault="00A476B9" w:rsidP="003C68C2">
      <w:pPr>
        <w:spacing w:after="60" w:line="280" w:lineRule="exact"/>
        <w:rPr>
          <w:rFonts w:ascii="Franklin Gothic Book" w:hAnsi="Franklin Gothic Book" w:cs="Tahoma"/>
          <w:sz w:val="22"/>
          <w:szCs w:val="22"/>
        </w:rPr>
      </w:pPr>
    </w:p>
    <w:p w14:paraId="35801A12" w14:textId="77777777" w:rsidR="00A476B9" w:rsidRDefault="00A476B9" w:rsidP="003C68C2">
      <w:pPr>
        <w:spacing w:after="60" w:line="280" w:lineRule="exact"/>
        <w:rPr>
          <w:rFonts w:ascii="Franklin Gothic Book" w:hAnsi="Franklin Gothic Book" w:cs="Tahoma"/>
          <w:sz w:val="22"/>
          <w:szCs w:val="22"/>
        </w:rPr>
      </w:pPr>
    </w:p>
    <w:p w14:paraId="0E74E402" w14:textId="77777777" w:rsidR="00A476B9" w:rsidRDefault="00A476B9" w:rsidP="003C68C2">
      <w:pPr>
        <w:spacing w:after="60" w:line="280" w:lineRule="exact"/>
        <w:rPr>
          <w:rFonts w:ascii="Franklin Gothic Book" w:hAnsi="Franklin Gothic Book" w:cs="Tahoma"/>
          <w:sz w:val="22"/>
          <w:szCs w:val="22"/>
        </w:rPr>
      </w:pPr>
    </w:p>
    <w:p w14:paraId="355BE570" w14:textId="77777777" w:rsidR="00A476B9" w:rsidRDefault="00A476B9" w:rsidP="003C68C2">
      <w:pPr>
        <w:spacing w:after="60" w:line="280" w:lineRule="exact"/>
        <w:rPr>
          <w:rFonts w:ascii="Franklin Gothic Book" w:hAnsi="Franklin Gothic Book" w:cs="Tahoma"/>
          <w:sz w:val="22"/>
          <w:szCs w:val="22"/>
        </w:rPr>
      </w:pPr>
    </w:p>
    <w:p w14:paraId="217DC2D2" w14:textId="77777777" w:rsidR="00A476B9" w:rsidRDefault="00A476B9" w:rsidP="003C68C2">
      <w:pPr>
        <w:spacing w:after="60" w:line="280" w:lineRule="exact"/>
        <w:rPr>
          <w:rFonts w:ascii="Franklin Gothic Book" w:hAnsi="Franklin Gothic Book" w:cs="Tahoma"/>
          <w:sz w:val="22"/>
          <w:szCs w:val="22"/>
        </w:rPr>
      </w:pPr>
    </w:p>
    <w:p w14:paraId="70A7B08D" w14:textId="77777777" w:rsidR="00A476B9" w:rsidRDefault="00A476B9" w:rsidP="003C68C2">
      <w:pPr>
        <w:spacing w:after="60" w:line="280" w:lineRule="exact"/>
        <w:rPr>
          <w:rFonts w:ascii="Franklin Gothic Book" w:hAnsi="Franklin Gothic Book" w:cs="Tahoma"/>
          <w:sz w:val="22"/>
          <w:szCs w:val="22"/>
        </w:rPr>
      </w:pPr>
    </w:p>
    <w:p w14:paraId="6C2D0F40" w14:textId="77777777" w:rsidR="00A476B9" w:rsidRDefault="00A476B9" w:rsidP="003C68C2">
      <w:pPr>
        <w:spacing w:after="60" w:line="280" w:lineRule="exact"/>
        <w:rPr>
          <w:rFonts w:ascii="Franklin Gothic Book" w:hAnsi="Franklin Gothic Book" w:cs="Tahoma"/>
          <w:sz w:val="22"/>
          <w:szCs w:val="22"/>
        </w:rPr>
      </w:pPr>
    </w:p>
    <w:p w14:paraId="17AEF82C" w14:textId="77777777" w:rsidR="00A476B9" w:rsidRDefault="00A476B9" w:rsidP="003C68C2">
      <w:pPr>
        <w:spacing w:after="60" w:line="280" w:lineRule="exact"/>
        <w:rPr>
          <w:rFonts w:ascii="Franklin Gothic Book" w:hAnsi="Franklin Gothic Book" w:cs="Tahoma"/>
          <w:sz w:val="22"/>
          <w:szCs w:val="22"/>
        </w:rPr>
      </w:pPr>
    </w:p>
    <w:p w14:paraId="2E737572" w14:textId="77777777" w:rsidR="00A476B9" w:rsidRDefault="00A476B9" w:rsidP="003C68C2">
      <w:pPr>
        <w:spacing w:after="60" w:line="280" w:lineRule="exact"/>
        <w:rPr>
          <w:rFonts w:ascii="Franklin Gothic Book" w:hAnsi="Franklin Gothic Book" w:cs="Tahoma"/>
          <w:sz w:val="22"/>
          <w:szCs w:val="22"/>
        </w:rPr>
      </w:pPr>
    </w:p>
    <w:p w14:paraId="1E6D5881" w14:textId="77777777" w:rsidR="00A476B9" w:rsidRDefault="00A476B9" w:rsidP="003C68C2">
      <w:pPr>
        <w:spacing w:after="60" w:line="280" w:lineRule="exact"/>
        <w:rPr>
          <w:rFonts w:ascii="Franklin Gothic Book" w:hAnsi="Franklin Gothic Book" w:cs="Tahoma"/>
          <w:sz w:val="22"/>
          <w:szCs w:val="22"/>
        </w:rPr>
      </w:pPr>
    </w:p>
    <w:p w14:paraId="63E90848" w14:textId="77777777" w:rsidR="00A476B9" w:rsidRDefault="00A476B9" w:rsidP="003C68C2">
      <w:pPr>
        <w:spacing w:after="60" w:line="280" w:lineRule="exact"/>
        <w:rPr>
          <w:rFonts w:ascii="Franklin Gothic Book" w:hAnsi="Franklin Gothic Book" w:cs="Tahoma"/>
          <w:sz w:val="22"/>
          <w:szCs w:val="22"/>
        </w:rPr>
      </w:pPr>
    </w:p>
    <w:p w14:paraId="7DEF8D91" w14:textId="77777777" w:rsidR="00A476B9" w:rsidRDefault="00A476B9" w:rsidP="003C68C2">
      <w:pPr>
        <w:spacing w:after="60" w:line="280" w:lineRule="exact"/>
        <w:rPr>
          <w:rFonts w:ascii="Franklin Gothic Book" w:hAnsi="Franklin Gothic Book" w:cs="Tahoma"/>
          <w:sz w:val="22"/>
          <w:szCs w:val="22"/>
        </w:rPr>
      </w:pPr>
    </w:p>
    <w:p w14:paraId="6A16E497" w14:textId="77777777" w:rsidR="00A476B9" w:rsidRDefault="00A476B9" w:rsidP="003C68C2">
      <w:pPr>
        <w:spacing w:after="60" w:line="280" w:lineRule="exact"/>
        <w:rPr>
          <w:rFonts w:ascii="Franklin Gothic Book" w:hAnsi="Franklin Gothic Book" w:cs="Tahoma"/>
          <w:sz w:val="22"/>
          <w:szCs w:val="22"/>
        </w:rPr>
      </w:pPr>
    </w:p>
    <w:p w14:paraId="0B4C6ADF" w14:textId="77777777" w:rsidR="00A476B9" w:rsidRDefault="00A476B9" w:rsidP="003C68C2">
      <w:pPr>
        <w:spacing w:after="60" w:line="280" w:lineRule="exact"/>
        <w:rPr>
          <w:rFonts w:ascii="Franklin Gothic Book" w:hAnsi="Franklin Gothic Book" w:cs="Tahoma"/>
          <w:sz w:val="22"/>
          <w:szCs w:val="22"/>
        </w:rPr>
      </w:pPr>
    </w:p>
    <w:p w14:paraId="0DACA3B6" w14:textId="77777777" w:rsidR="00A476B9" w:rsidRDefault="00A476B9" w:rsidP="003C68C2">
      <w:pPr>
        <w:spacing w:after="60" w:line="280" w:lineRule="exact"/>
        <w:rPr>
          <w:rFonts w:ascii="Franklin Gothic Book" w:hAnsi="Franklin Gothic Book" w:cs="Tahoma"/>
          <w:sz w:val="22"/>
          <w:szCs w:val="22"/>
        </w:rPr>
      </w:pPr>
    </w:p>
    <w:p w14:paraId="33114786" w14:textId="77777777" w:rsidR="00A476B9" w:rsidRDefault="00A476B9" w:rsidP="003C68C2">
      <w:pPr>
        <w:spacing w:after="60" w:line="280" w:lineRule="exact"/>
        <w:rPr>
          <w:rFonts w:ascii="Franklin Gothic Book" w:hAnsi="Franklin Gothic Book" w:cs="Tahoma"/>
          <w:sz w:val="22"/>
          <w:szCs w:val="22"/>
        </w:rPr>
      </w:pPr>
    </w:p>
    <w:p w14:paraId="38F1A151" w14:textId="77777777" w:rsidR="00A476B9" w:rsidRPr="00886ECA" w:rsidRDefault="00A476B9" w:rsidP="003C68C2">
      <w:pPr>
        <w:spacing w:after="60" w:line="280" w:lineRule="exact"/>
        <w:rPr>
          <w:rFonts w:ascii="Franklin Gothic Book" w:hAnsi="Franklin Gothic Book" w:cs="Tahoma"/>
          <w:sz w:val="22"/>
          <w:szCs w:val="22"/>
        </w:rPr>
      </w:pPr>
    </w:p>
    <w:p w14:paraId="4E0659CE" w14:textId="77777777" w:rsidR="003C68C2" w:rsidRPr="00886ECA" w:rsidRDefault="003C68C2" w:rsidP="003C68C2">
      <w:pPr>
        <w:jc w:val="right"/>
        <w:rPr>
          <w:rFonts w:ascii="Franklin Gothic Book" w:hAnsi="Franklin Gothic Book" w:cs="Tahoma"/>
          <w:sz w:val="22"/>
          <w:szCs w:val="22"/>
        </w:rPr>
      </w:pPr>
      <w:r w:rsidRPr="00886ECA">
        <w:rPr>
          <w:rFonts w:ascii="Franklin Gothic Book" w:hAnsi="Franklin Gothic Book" w:cs="Tahoma"/>
          <w:sz w:val="22"/>
          <w:szCs w:val="22"/>
        </w:rPr>
        <w:t>ZAŁĄCZNIK NR 1 do umowy nr ……../RODO/……………………../………..</w:t>
      </w:r>
    </w:p>
    <w:p w14:paraId="64B015EA" w14:textId="77777777" w:rsidR="003C68C2" w:rsidRPr="00886ECA" w:rsidRDefault="003C68C2" w:rsidP="003C68C2">
      <w:pPr>
        <w:jc w:val="right"/>
        <w:rPr>
          <w:rFonts w:ascii="Franklin Gothic Book" w:hAnsi="Franklin Gothic Book" w:cs="Tahoma"/>
          <w:sz w:val="22"/>
          <w:szCs w:val="22"/>
        </w:rPr>
      </w:pPr>
    </w:p>
    <w:p w14:paraId="5245A94B" w14:textId="77777777" w:rsidR="003C68C2" w:rsidRPr="00886ECA" w:rsidRDefault="003C68C2" w:rsidP="003C68C2">
      <w:pPr>
        <w:jc w:val="right"/>
        <w:rPr>
          <w:rFonts w:ascii="Franklin Gothic Book" w:hAnsi="Franklin Gothic Book" w:cs="Tahoma"/>
          <w:sz w:val="22"/>
          <w:szCs w:val="22"/>
        </w:rPr>
      </w:pPr>
    </w:p>
    <w:p w14:paraId="557C82AE" w14:textId="77777777" w:rsidR="003C68C2" w:rsidRPr="00886ECA" w:rsidRDefault="003C68C2" w:rsidP="003C68C2">
      <w:pPr>
        <w:jc w:val="center"/>
        <w:rPr>
          <w:rFonts w:ascii="Franklin Gothic Book" w:hAnsi="Franklin Gothic Book" w:cs="Tahoma"/>
          <w:b/>
          <w:sz w:val="22"/>
          <w:szCs w:val="22"/>
        </w:rPr>
      </w:pPr>
      <w:r w:rsidRPr="00886ECA">
        <w:rPr>
          <w:rFonts w:ascii="Franklin Gothic Book" w:hAnsi="Franklin Gothic Book" w:cs="Tahoma"/>
          <w:b/>
          <w:sz w:val="22"/>
          <w:szCs w:val="22"/>
        </w:rPr>
        <w:t>WYKAZ SUB-PROCESORÓW</w:t>
      </w:r>
    </w:p>
    <w:p w14:paraId="24AE1E49" w14:textId="77777777" w:rsidR="003C68C2" w:rsidRPr="00886ECA" w:rsidRDefault="003C68C2" w:rsidP="003C68C2">
      <w:pPr>
        <w:jc w:val="center"/>
        <w:rPr>
          <w:rFonts w:ascii="Franklin Gothic Book" w:hAnsi="Franklin Gothic Book" w:cs="Tahoma"/>
          <w:sz w:val="22"/>
          <w:szCs w:val="22"/>
        </w:rPr>
      </w:pPr>
    </w:p>
    <w:p w14:paraId="46CC9E87" w14:textId="77777777" w:rsidR="003C68C2" w:rsidRPr="00886ECA" w:rsidRDefault="003C68C2" w:rsidP="003C68C2">
      <w:pPr>
        <w:spacing w:line="360" w:lineRule="auto"/>
        <w:jc w:val="both"/>
        <w:rPr>
          <w:rFonts w:ascii="Franklin Gothic Book" w:hAnsi="Franklin Gothic Book" w:cs="Tahoma"/>
          <w:sz w:val="22"/>
          <w:szCs w:val="22"/>
        </w:rPr>
      </w:pPr>
      <w:r w:rsidRPr="00886ECA">
        <w:rPr>
          <w:rFonts w:ascii="Franklin Gothic Book" w:hAnsi="Franklin Gothic Book" w:cs="Tahoma"/>
          <w:sz w:val="22"/>
          <w:szCs w:val="22"/>
        </w:rPr>
        <w:t>Lista zaakceptowanych przez Administratora danych Sub-procesorów, którym Procesor może powierzyć dalsze przetwarzanie Danych osobowych</w:t>
      </w:r>
    </w:p>
    <w:p w14:paraId="32EA69E0" w14:textId="77777777" w:rsidR="003C68C2" w:rsidRPr="00886ECA" w:rsidRDefault="003C68C2" w:rsidP="003C68C2">
      <w:pPr>
        <w:spacing w:line="360" w:lineRule="auto"/>
        <w:rPr>
          <w:rFonts w:ascii="Franklin Gothic Book" w:hAnsi="Franklin Gothic Book" w:cs="Tahoma"/>
          <w:sz w:val="22"/>
          <w:szCs w:val="22"/>
        </w:rPr>
      </w:pPr>
      <w:r w:rsidRPr="00886ECA">
        <w:rPr>
          <w:rFonts w:ascii="Franklin Gothic Book" w:hAnsi="Franklin Gothic Book" w:cs="Tahoma"/>
          <w:sz w:val="22"/>
          <w:szCs w:val="22"/>
        </w:rPr>
        <w:t>1) ……………………………………………………………………</w:t>
      </w:r>
    </w:p>
    <w:p w14:paraId="65EC7F21" w14:textId="77777777" w:rsidR="003C68C2" w:rsidRPr="00886ECA" w:rsidRDefault="003C68C2" w:rsidP="003C68C2">
      <w:pPr>
        <w:spacing w:line="360" w:lineRule="auto"/>
        <w:rPr>
          <w:rFonts w:ascii="Franklin Gothic Book" w:hAnsi="Franklin Gothic Book" w:cs="Tahoma"/>
          <w:sz w:val="22"/>
          <w:szCs w:val="22"/>
        </w:rPr>
      </w:pPr>
      <w:r w:rsidRPr="00886ECA">
        <w:rPr>
          <w:rFonts w:ascii="Franklin Gothic Book" w:hAnsi="Franklin Gothic Book" w:cs="Tahoma"/>
          <w:sz w:val="22"/>
          <w:szCs w:val="22"/>
        </w:rPr>
        <w:t>2) ……………………………………………………………………</w:t>
      </w:r>
    </w:p>
    <w:p w14:paraId="3CD5FD24" w14:textId="77777777" w:rsidR="003C68C2" w:rsidRPr="00886ECA" w:rsidRDefault="003C68C2" w:rsidP="003C68C2">
      <w:pPr>
        <w:spacing w:line="360" w:lineRule="auto"/>
        <w:rPr>
          <w:rFonts w:ascii="Franklin Gothic Book" w:hAnsi="Franklin Gothic Book" w:cs="Tahoma"/>
          <w:sz w:val="22"/>
          <w:szCs w:val="22"/>
        </w:rPr>
      </w:pPr>
      <w:r w:rsidRPr="00886ECA">
        <w:rPr>
          <w:rFonts w:ascii="Franklin Gothic Book" w:hAnsi="Franklin Gothic Book" w:cs="Tahoma"/>
          <w:sz w:val="22"/>
          <w:szCs w:val="22"/>
        </w:rPr>
        <w:t>3) ……………………………………………………………………</w:t>
      </w:r>
    </w:p>
    <w:p w14:paraId="785D13FC" w14:textId="77777777" w:rsidR="003C68C2" w:rsidRPr="00886ECA" w:rsidRDefault="003C68C2" w:rsidP="003C68C2">
      <w:pPr>
        <w:rPr>
          <w:rFonts w:ascii="Franklin Gothic Book" w:hAnsi="Franklin Gothic Book" w:cs="Tahoma"/>
          <w:sz w:val="22"/>
          <w:szCs w:val="22"/>
        </w:rPr>
      </w:pPr>
    </w:p>
    <w:p w14:paraId="25D49672" w14:textId="77777777" w:rsidR="003C68C2" w:rsidRPr="00886ECA" w:rsidRDefault="003C68C2" w:rsidP="003C68C2">
      <w:pPr>
        <w:rPr>
          <w:rFonts w:ascii="Franklin Gothic Book" w:hAnsi="Franklin Gothic Book" w:cs="Tahoma"/>
          <w:b/>
          <w:sz w:val="22"/>
          <w:szCs w:val="22"/>
        </w:rPr>
      </w:pPr>
      <w:r w:rsidRPr="00886ECA">
        <w:rPr>
          <w:rFonts w:ascii="Franklin Gothic Book" w:hAnsi="Franklin Gothic Book" w:cs="Tahoma"/>
          <w:b/>
          <w:sz w:val="22"/>
          <w:szCs w:val="22"/>
        </w:rPr>
        <w:br w:type="page"/>
      </w:r>
    </w:p>
    <w:p w14:paraId="679C5C78" w14:textId="77777777" w:rsidR="003C68C2" w:rsidRPr="00886ECA" w:rsidRDefault="003C68C2" w:rsidP="003C68C2">
      <w:pPr>
        <w:jc w:val="right"/>
        <w:rPr>
          <w:rFonts w:ascii="Franklin Gothic Book" w:hAnsi="Franklin Gothic Book" w:cs="Tahoma"/>
          <w:sz w:val="22"/>
          <w:szCs w:val="22"/>
        </w:rPr>
      </w:pPr>
      <w:r w:rsidRPr="00886ECA">
        <w:rPr>
          <w:rFonts w:ascii="Franklin Gothic Book" w:hAnsi="Franklin Gothic Book" w:cs="Tahoma"/>
          <w:sz w:val="22"/>
          <w:szCs w:val="22"/>
        </w:rPr>
        <w:lastRenderedPageBreak/>
        <w:t>ZAŁĄCZNIK NR 2 do umowy nr ……/RODO/……………………../……….</w:t>
      </w:r>
    </w:p>
    <w:p w14:paraId="74944540" w14:textId="77777777" w:rsidR="003C68C2" w:rsidRPr="00886ECA" w:rsidRDefault="003C68C2" w:rsidP="003C68C2">
      <w:pPr>
        <w:jc w:val="center"/>
        <w:rPr>
          <w:rFonts w:ascii="Franklin Gothic Book" w:hAnsi="Franklin Gothic Book" w:cs="Tahoma"/>
          <w:b/>
          <w:sz w:val="22"/>
          <w:szCs w:val="22"/>
        </w:rPr>
      </w:pPr>
    </w:p>
    <w:p w14:paraId="7731AA66" w14:textId="77777777" w:rsidR="003C68C2" w:rsidRPr="00886ECA" w:rsidRDefault="003C68C2" w:rsidP="003C68C2">
      <w:pPr>
        <w:jc w:val="center"/>
        <w:rPr>
          <w:rFonts w:ascii="Franklin Gothic Book" w:hAnsi="Franklin Gothic Book" w:cs="Tahoma"/>
          <w:b/>
          <w:sz w:val="22"/>
          <w:szCs w:val="22"/>
        </w:rPr>
      </w:pPr>
      <w:r w:rsidRPr="00886ECA">
        <w:rPr>
          <w:rFonts w:ascii="Franklin Gothic Book" w:hAnsi="Franklin Gothic Book" w:cs="Tahoma"/>
          <w:b/>
          <w:sz w:val="22"/>
          <w:szCs w:val="22"/>
        </w:rPr>
        <w:t>WYKAZ ŚRODKÓW TECHNICZNYCH I ORGANIZACYJNYCH, KTÓRE ZOBOWIĄZANY JEST WDROŻYĆ PROCESOR</w:t>
      </w:r>
    </w:p>
    <w:p w14:paraId="4762F886" w14:textId="77777777" w:rsidR="003C68C2" w:rsidRPr="00886ECA" w:rsidRDefault="003C68C2" w:rsidP="003C68C2">
      <w:pPr>
        <w:jc w:val="both"/>
        <w:rPr>
          <w:rFonts w:ascii="Franklin Gothic Book" w:hAnsi="Franklin Gothic Book" w:cs="Tahoma"/>
          <w:sz w:val="22"/>
          <w:szCs w:val="22"/>
        </w:rPr>
      </w:pPr>
      <w:r w:rsidRPr="00886ECA">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3AE5150E" w14:textId="77777777" w:rsidR="003C68C2" w:rsidRPr="00886ECA" w:rsidRDefault="003C68C2" w:rsidP="00886ECA">
      <w:pPr>
        <w:spacing w:line="276" w:lineRule="auto"/>
        <w:jc w:val="both"/>
        <w:rPr>
          <w:rFonts w:ascii="Franklin Gothic Book" w:hAnsi="Franklin Gothic Book" w:cs="Tahoma"/>
          <w:sz w:val="20"/>
          <w:szCs w:val="20"/>
        </w:rPr>
      </w:pPr>
    </w:p>
    <w:p w14:paraId="016594E7" w14:textId="77777777" w:rsidR="003C68C2" w:rsidRPr="00886ECA" w:rsidRDefault="003C68C2" w:rsidP="00400C9D">
      <w:pPr>
        <w:numPr>
          <w:ilvl w:val="0"/>
          <w:numId w:val="35"/>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zastosowania odpowiednich i adekwatnych środków technicznych do zapewnienia ochrony danych, np.:</w:t>
      </w:r>
    </w:p>
    <w:p w14:paraId="310E1B17"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05320B8A"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6BF1655D"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zabezpieczeń systemem antywirusowym poddawanym bieżącym aktualizacjom,</w:t>
      </w:r>
    </w:p>
    <w:p w14:paraId="26CA9A22"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centralnego zarządzania aktualizacjami/patch’ami dla aplikacji i systemów,</w:t>
      </w:r>
    </w:p>
    <w:p w14:paraId="4587D774"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07615376"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zabezpieczenie poczty e-mail przez mechanizmy/rozwiązania antyspamowe,</w:t>
      </w:r>
    </w:p>
    <w:p w14:paraId="3BCB92EF"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BD0B617"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zapewnienie mechanizmów backupów danych na wypadek ich utraty.</w:t>
      </w:r>
    </w:p>
    <w:p w14:paraId="60E64CF9"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w:t>
      </w:r>
    </w:p>
    <w:p w14:paraId="7E23C445" w14:textId="77777777" w:rsidR="003C68C2" w:rsidRPr="00886ECA" w:rsidRDefault="003C68C2" w:rsidP="00400C9D">
      <w:pPr>
        <w:numPr>
          <w:ilvl w:val="0"/>
          <w:numId w:val="36"/>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w:t>
      </w:r>
    </w:p>
    <w:p w14:paraId="3D2D86C6" w14:textId="77777777" w:rsidR="003C68C2" w:rsidRPr="00886ECA" w:rsidRDefault="003C68C2" w:rsidP="00886ECA">
      <w:pPr>
        <w:spacing w:line="276" w:lineRule="auto"/>
        <w:ind w:left="360"/>
        <w:rPr>
          <w:rFonts w:ascii="Franklin Gothic Book" w:hAnsi="Franklin Gothic Book" w:cs="Tahoma"/>
          <w:sz w:val="20"/>
          <w:szCs w:val="20"/>
        </w:rPr>
      </w:pPr>
    </w:p>
    <w:p w14:paraId="16982F93" w14:textId="77777777" w:rsidR="003C68C2" w:rsidRPr="00886ECA" w:rsidRDefault="003C68C2" w:rsidP="00400C9D">
      <w:pPr>
        <w:numPr>
          <w:ilvl w:val="0"/>
          <w:numId w:val="35"/>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zastosowania odpowiednich i adekwatnych środków organizacyjnych do zapewnienia ochrony danych, np.:</w:t>
      </w:r>
    </w:p>
    <w:p w14:paraId="6765E57A" w14:textId="77777777" w:rsidR="003C68C2" w:rsidRPr="00886ECA" w:rsidRDefault="003C68C2" w:rsidP="00400C9D">
      <w:pPr>
        <w:numPr>
          <w:ilvl w:val="0"/>
          <w:numId w:val="37"/>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zapewnienie odpowiednich polityk/procedur/instrukcji dot. bezpieczeństwa informacji i ochrony danych osobowych w organizacji,</w:t>
      </w:r>
    </w:p>
    <w:p w14:paraId="4B2179AC" w14:textId="77777777" w:rsidR="003C68C2" w:rsidRPr="00886ECA" w:rsidRDefault="003C68C2" w:rsidP="00400C9D">
      <w:pPr>
        <w:numPr>
          <w:ilvl w:val="0"/>
          <w:numId w:val="37"/>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zapewnienia umów powierzenia z podwykonawcami wyszczególnionymi w zał. Nr 1</w:t>
      </w:r>
    </w:p>
    <w:p w14:paraId="5E459B17" w14:textId="77777777" w:rsidR="003C68C2" w:rsidRPr="00886ECA" w:rsidRDefault="003C68C2" w:rsidP="00400C9D">
      <w:pPr>
        <w:numPr>
          <w:ilvl w:val="0"/>
          <w:numId w:val="37"/>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przeszkolenia pracowników i upoważnienia ich do przetwarzania danych osobowych oraz zobowiązania do zachowania poufności,</w:t>
      </w:r>
    </w:p>
    <w:p w14:paraId="2F5BB8DE" w14:textId="77777777" w:rsidR="003C68C2" w:rsidRPr="00886ECA" w:rsidRDefault="003C68C2" w:rsidP="00400C9D">
      <w:pPr>
        <w:numPr>
          <w:ilvl w:val="0"/>
          <w:numId w:val="37"/>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w:t>
      </w:r>
    </w:p>
    <w:p w14:paraId="6CCFEB9F" w14:textId="77777777" w:rsidR="003C68C2" w:rsidRPr="00886ECA" w:rsidRDefault="003C68C2" w:rsidP="00400C9D">
      <w:pPr>
        <w:numPr>
          <w:ilvl w:val="0"/>
          <w:numId w:val="35"/>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zastosowania odpowiednich i adekwatnych zabezpieczeń fizycznych do zapewnienia ochrony danych, np.:</w:t>
      </w:r>
    </w:p>
    <w:p w14:paraId="7F8F1DD5" w14:textId="77777777" w:rsidR="003C68C2" w:rsidRPr="00886ECA" w:rsidRDefault="003C68C2" w:rsidP="00400C9D">
      <w:pPr>
        <w:numPr>
          <w:ilvl w:val="0"/>
          <w:numId w:val="38"/>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kontroli dostępu do pomieszczeń, w których przetwarzane są dane osobowe,</w:t>
      </w:r>
    </w:p>
    <w:p w14:paraId="307863F3" w14:textId="77777777" w:rsidR="003C68C2" w:rsidRPr="00886ECA" w:rsidRDefault="003C68C2" w:rsidP="00400C9D">
      <w:pPr>
        <w:numPr>
          <w:ilvl w:val="0"/>
          <w:numId w:val="38"/>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odpowiednich, zamykanych szaf, w przypadku przetwarzania danych w postaci papierowej,</w:t>
      </w:r>
    </w:p>
    <w:p w14:paraId="159F2697" w14:textId="77777777" w:rsidR="003C68C2" w:rsidRPr="00886ECA" w:rsidRDefault="003C68C2" w:rsidP="00400C9D">
      <w:pPr>
        <w:numPr>
          <w:ilvl w:val="0"/>
          <w:numId w:val="38"/>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 xml:space="preserve">……………………………………………………………………………………………………………………………………………… </w:t>
      </w:r>
    </w:p>
    <w:p w14:paraId="15982302" w14:textId="77777777" w:rsidR="003C68C2" w:rsidRPr="00886ECA" w:rsidRDefault="003C68C2" w:rsidP="00886ECA">
      <w:pPr>
        <w:spacing w:line="276" w:lineRule="auto"/>
        <w:rPr>
          <w:rFonts w:ascii="Franklin Gothic Book" w:hAnsi="Franklin Gothic Book" w:cs="Tahoma"/>
          <w:sz w:val="20"/>
          <w:szCs w:val="20"/>
        </w:rPr>
      </w:pPr>
    </w:p>
    <w:p w14:paraId="0883C764" w14:textId="77777777" w:rsidR="003C68C2" w:rsidRPr="00886ECA" w:rsidRDefault="003C68C2" w:rsidP="00400C9D">
      <w:pPr>
        <w:numPr>
          <w:ilvl w:val="0"/>
          <w:numId w:val="35"/>
        </w:numPr>
        <w:spacing w:after="120" w:line="276" w:lineRule="auto"/>
        <w:jc w:val="both"/>
        <w:rPr>
          <w:rFonts w:ascii="Franklin Gothic Book" w:hAnsi="Franklin Gothic Book" w:cs="Tahoma"/>
          <w:sz w:val="20"/>
          <w:szCs w:val="20"/>
        </w:rPr>
      </w:pPr>
      <w:r w:rsidRPr="00886ECA">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4284FBA1" w14:textId="77777777" w:rsidR="003C68C2" w:rsidRPr="00886ECA" w:rsidRDefault="003C68C2" w:rsidP="00886ECA">
      <w:pPr>
        <w:spacing w:after="160" w:line="276" w:lineRule="auto"/>
        <w:rPr>
          <w:rFonts w:ascii="Franklin Gothic Book" w:hAnsi="Franklin Gothic Book"/>
          <w:sz w:val="20"/>
          <w:szCs w:val="20"/>
        </w:rPr>
      </w:pPr>
      <w:r w:rsidRPr="00886ECA">
        <w:rPr>
          <w:rFonts w:ascii="Franklin Gothic Book" w:hAnsi="Franklin Gothic Book"/>
          <w:sz w:val="20"/>
          <w:szCs w:val="20"/>
        </w:rPr>
        <w:br w:type="page"/>
      </w:r>
    </w:p>
    <w:p w14:paraId="02B62117" w14:textId="77777777" w:rsidR="003C68C2" w:rsidRPr="00886ECA" w:rsidRDefault="003C68C2" w:rsidP="003C68C2">
      <w:pPr>
        <w:jc w:val="right"/>
        <w:rPr>
          <w:rFonts w:ascii="Franklin Gothic Book" w:hAnsi="Franklin Gothic Book"/>
          <w:sz w:val="22"/>
          <w:szCs w:val="22"/>
        </w:rPr>
      </w:pPr>
      <w:r w:rsidRPr="00886ECA">
        <w:rPr>
          <w:rFonts w:ascii="Franklin Gothic Book" w:hAnsi="Franklin Gothic Book"/>
          <w:sz w:val="22"/>
          <w:szCs w:val="22"/>
        </w:rPr>
        <w:lastRenderedPageBreak/>
        <w:t>ZAŁĄCZNIK NR 3 do umowy nr ……/RODO/……………………../……….</w:t>
      </w:r>
    </w:p>
    <w:p w14:paraId="20201B6A" w14:textId="77777777" w:rsidR="003C68C2" w:rsidRPr="00886ECA" w:rsidRDefault="003C68C2" w:rsidP="003C68C2">
      <w:pPr>
        <w:jc w:val="right"/>
        <w:rPr>
          <w:rFonts w:ascii="Franklin Gothic Book" w:hAnsi="Franklin Gothic Book"/>
          <w:sz w:val="22"/>
          <w:szCs w:val="22"/>
        </w:rPr>
      </w:pPr>
    </w:p>
    <w:p w14:paraId="0AC883DC" w14:textId="77777777" w:rsidR="003C68C2" w:rsidRPr="00886ECA" w:rsidRDefault="003C68C2" w:rsidP="003C68C2">
      <w:pPr>
        <w:jc w:val="center"/>
        <w:rPr>
          <w:rFonts w:ascii="Franklin Gothic Book" w:hAnsi="Franklin Gothic Book"/>
          <w:b/>
          <w:sz w:val="22"/>
          <w:szCs w:val="22"/>
        </w:rPr>
      </w:pPr>
      <w:r w:rsidRPr="00886ECA">
        <w:rPr>
          <w:rFonts w:ascii="Franklin Gothic Book" w:hAnsi="Franklin Gothic Book"/>
          <w:sz w:val="22"/>
          <w:szCs w:val="22"/>
        </w:rPr>
        <w:t xml:space="preserve"> </w:t>
      </w:r>
      <w:r w:rsidRPr="00886ECA">
        <w:rPr>
          <w:rFonts w:ascii="Franklin Gothic Book" w:hAnsi="Franklin Gothic Book"/>
          <w:b/>
          <w:sz w:val="22"/>
          <w:szCs w:val="22"/>
        </w:rPr>
        <w:t xml:space="preserve">Wzór zgłoszenia o Naruszeniu ochrony danych osobowych </w:t>
      </w:r>
    </w:p>
    <w:p w14:paraId="49774AF0" w14:textId="77777777" w:rsidR="003C68C2" w:rsidRPr="00886ECA" w:rsidRDefault="003C68C2" w:rsidP="003C68C2">
      <w:pPr>
        <w:tabs>
          <w:tab w:val="left" w:pos="5460"/>
        </w:tabs>
        <w:rPr>
          <w:rFonts w:ascii="Franklin Gothic Book" w:hAnsi="Franklin Gothic Book"/>
          <w:sz w:val="22"/>
          <w:szCs w:val="22"/>
        </w:rPr>
      </w:pPr>
      <w:r w:rsidRPr="00886ECA">
        <w:rPr>
          <w:rFonts w:ascii="Franklin Gothic Book" w:hAnsi="Franklin Gothic Book"/>
          <w:sz w:val="22"/>
          <w:szCs w:val="22"/>
        </w:rPr>
        <w:tab/>
      </w:r>
    </w:p>
    <w:p w14:paraId="0082C5FD" w14:textId="77777777" w:rsidR="003C68C2" w:rsidRPr="00886ECA" w:rsidRDefault="003C68C2" w:rsidP="003C68C2">
      <w:pPr>
        <w:jc w:val="both"/>
        <w:rPr>
          <w:rFonts w:ascii="Franklin Gothic Book" w:hAnsi="Franklin Gothic Book"/>
          <w:sz w:val="22"/>
          <w:szCs w:val="22"/>
        </w:rPr>
      </w:pPr>
      <w:r w:rsidRPr="00886ECA">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0" w:history="1">
        <w:r w:rsidRPr="00886ECA">
          <w:rPr>
            <w:rFonts w:ascii="Franklin Gothic Book" w:hAnsi="Franklin Gothic Book"/>
            <w:sz w:val="22"/>
            <w:szCs w:val="22"/>
          </w:rPr>
          <w:t>eep.iod@enea.pl</w:t>
        </w:r>
      </w:hyperlink>
      <w:r w:rsidRPr="00886ECA">
        <w:rPr>
          <w:rFonts w:ascii="Franklin Gothic Book" w:hAnsi="Franklin Gothic Book"/>
          <w:sz w:val="22"/>
          <w:szCs w:val="22"/>
        </w:rPr>
        <w:t xml:space="preserve"> </w:t>
      </w:r>
    </w:p>
    <w:p w14:paraId="33F2247F" w14:textId="77777777" w:rsidR="003C68C2" w:rsidRPr="00886ECA" w:rsidRDefault="003C68C2" w:rsidP="003C68C2">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3C68C2" w:rsidRPr="00886ECA" w14:paraId="19C8818A" w14:textId="77777777" w:rsidTr="00121668">
        <w:tc>
          <w:tcPr>
            <w:tcW w:w="9042" w:type="dxa"/>
            <w:gridSpan w:val="4"/>
            <w:tcBorders>
              <w:top w:val="single" w:sz="12" w:space="0" w:color="auto"/>
              <w:left w:val="single" w:sz="12" w:space="0" w:color="auto"/>
              <w:right w:val="single" w:sz="12" w:space="0" w:color="auto"/>
            </w:tcBorders>
            <w:shd w:val="clear" w:color="auto" w:fill="D9D9D9"/>
            <w:hideMark/>
          </w:tcPr>
          <w:p w14:paraId="6B6EEEB5"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Zgłoszenie o Naruszeniu Ochrony Danych Osobowych</w:t>
            </w:r>
          </w:p>
        </w:tc>
      </w:tr>
      <w:tr w:rsidR="003C68C2" w:rsidRPr="00886ECA" w14:paraId="25D30156" w14:textId="77777777" w:rsidTr="00121668">
        <w:tc>
          <w:tcPr>
            <w:tcW w:w="2537" w:type="dxa"/>
            <w:tcBorders>
              <w:top w:val="single" w:sz="2" w:space="0" w:color="auto"/>
              <w:left w:val="single" w:sz="12" w:space="0" w:color="auto"/>
            </w:tcBorders>
            <w:shd w:val="clear" w:color="auto" w:fill="D9D9D9"/>
            <w:hideMark/>
          </w:tcPr>
          <w:p w14:paraId="3C1E5D08"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Przetwarzający/Procesor</w:t>
            </w:r>
          </w:p>
          <w:p w14:paraId="17F15E81" w14:textId="77777777" w:rsidR="00886ECA" w:rsidRDefault="003C68C2" w:rsidP="00121668">
            <w:pPr>
              <w:jc w:val="center"/>
              <w:rPr>
                <w:rFonts w:ascii="Franklin Gothic Book" w:hAnsi="Franklin Gothic Book" w:cs="Tahoma"/>
                <w:i/>
                <w:sz w:val="18"/>
                <w:szCs w:val="18"/>
              </w:rPr>
            </w:pPr>
            <w:r w:rsidRPr="00886ECA">
              <w:rPr>
                <w:rFonts w:ascii="Franklin Gothic Book" w:hAnsi="Franklin Gothic Book" w:cs="Tahoma"/>
                <w:sz w:val="18"/>
                <w:szCs w:val="18"/>
              </w:rPr>
              <w:t>(</w:t>
            </w:r>
            <w:r w:rsidRPr="00886ECA">
              <w:rPr>
                <w:rFonts w:ascii="Franklin Gothic Book" w:hAnsi="Franklin Gothic Book" w:cs="Tahoma"/>
                <w:i/>
                <w:sz w:val="18"/>
                <w:szCs w:val="18"/>
              </w:rPr>
              <w:t xml:space="preserve">Nazwa Podmiotu </w:t>
            </w:r>
          </w:p>
          <w:p w14:paraId="73E3C3D6" w14:textId="21C34A24" w:rsidR="003C68C2" w:rsidRPr="00886ECA" w:rsidRDefault="003C68C2" w:rsidP="00121668">
            <w:pPr>
              <w:jc w:val="center"/>
              <w:rPr>
                <w:rFonts w:ascii="Franklin Gothic Book" w:hAnsi="Franklin Gothic Book" w:cs="Tahoma"/>
                <w:sz w:val="18"/>
                <w:szCs w:val="18"/>
              </w:rPr>
            </w:pPr>
            <w:r w:rsidRPr="00886ECA">
              <w:rPr>
                <w:rFonts w:ascii="Franklin Gothic Book" w:hAnsi="Franklin Gothic Book" w:cs="Tahoma"/>
                <w:i/>
                <w:sz w:val="18"/>
                <w:szCs w:val="18"/>
              </w:rPr>
              <w:t>przetwarzającego dane</w:t>
            </w:r>
            <w:r w:rsidRPr="00886ECA">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03DCD0F9" w14:textId="77777777" w:rsidR="003C68C2" w:rsidRPr="00886ECA" w:rsidRDefault="003C68C2" w:rsidP="00121668">
            <w:pPr>
              <w:rPr>
                <w:rFonts w:ascii="Franklin Gothic Book" w:hAnsi="Franklin Gothic Book" w:cs="Tahoma"/>
                <w:sz w:val="22"/>
                <w:szCs w:val="22"/>
              </w:rPr>
            </w:pPr>
          </w:p>
          <w:p w14:paraId="4949870B" w14:textId="77777777" w:rsidR="003C68C2" w:rsidRPr="00886ECA" w:rsidRDefault="003C68C2" w:rsidP="00121668">
            <w:pPr>
              <w:rPr>
                <w:rFonts w:ascii="Franklin Gothic Book" w:hAnsi="Franklin Gothic Book" w:cs="Tahoma"/>
                <w:sz w:val="22"/>
                <w:szCs w:val="22"/>
              </w:rPr>
            </w:pPr>
          </w:p>
          <w:p w14:paraId="24CE9FBE" w14:textId="77777777" w:rsidR="003C68C2" w:rsidRPr="00886ECA" w:rsidRDefault="003C68C2" w:rsidP="00121668">
            <w:pPr>
              <w:rPr>
                <w:rFonts w:ascii="Franklin Gothic Book" w:hAnsi="Franklin Gothic Book" w:cs="Tahoma"/>
                <w:sz w:val="22"/>
                <w:szCs w:val="22"/>
              </w:rPr>
            </w:pPr>
          </w:p>
        </w:tc>
      </w:tr>
      <w:tr w:rsidR="003C68C2" w:rsidRPr="00886ECA" w14:paraId="775BE449" w14:textId="77777777" w:rsidTr="00121668">
        <w:tc>
          <w:tcPr>
            <w:tcW w:w="2537" w:type="dxa"/>
            <w:tcBorders>
              <w:left w:val="single" w:sz="12" w:space="0" w:color="auto"/>
            </w:tcBorders>
            <w:shd w:val="clear" w:color="auto" w:fill="D9D9D9"/>
            <w:hideMark/>
          </w:tcPr>
          <w:p w14:paraId="2AE6F465" w14:textId="77777777" w:rsidR="003C68C2"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Zgłaszający</w:t>
            </w:r>
          </w:p>
          <w:p w14:paraId="5C00014C" w14:textId="77777777" w:rsidR="00886ECA" w:rsidRPr="00886ECA" w:rsidRDefault="00886ECA" w:rsidP="00121668">
            <w:pPr>
              <w:jc w:val="center"/>
              <w:rPr>
                <w:rFonts w:ascii="Franklin Gothic Book" w:hAnsi="Franklin Gothic Book" w:cs="Tahoma"/>
                <w:b/>
                <w:sz w:val="22"/>
                <w:szCs w:val="22"/>
              </w:rPr>
            </w:pPr>
          </w:p>
          <w:p w14:paraId="793A8A59" w14:textId="77777777" w:rsidR="003C68C2" w:rsidRPr="00886ECA" w:rsidRDefault="003C68C2" w:rsidP="00121668">
            <w:pPr>
              <w:jc w:val="center"/>
              <w:rPr>
                <w:rFonts w:ascii="Franklin Gothic Book" w:hAnsi="Franklin Gothic Book" w:cs="Tahoma"/>
                <w:sz w:val="18"/>
                <w:szCs w:val="18"/>
              </w:rPr>
            </w:pPr>
            <w:r w:rsidRPr="00886ECA">
              <w:rPr>
                <w:rFonts w:ascii="Franklin Gothic Book" w:hAnsi="Franklin Gothic Book" w:cs="Tahoma"/>
                <w:sz w:val="18"/>
                <w:szCs w:val="18"/>
              </w:rPr>
              <w:t>(</w:t>
            </w:r>
            <w:r w:rsidRPr="00886ECA">
              <w:rPr>
                <w:rFonts w:ascii="Franklin Gothic Book" w:hAnsi="Franklin Gothic Book" w:cs="Tahoma"/>
                <w:i/>
                <w:sz w:val="18"/>
                <w:szCs w:val="18"/>
              </w:rPr>
              <w:t>Imię i Nazwisko</w:t>
            </w:r>
            <w:r w:rsidRPr="00886ECA">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55DA795C" w14:textId="77777777" w:rsidR="003C68C2" w:rsidRPr="00886ECA" w:rsidRDefault="003C68C2" w:rsidP="00121668">
            <w:pPr>
              <w:rPr>
                <w:rFonts w:ascii="Franklin Gothic Book" w:hAnsi="Franklin Gothic Book" w:cs="Tahoma"/>
                <w:sz w:val="22"/>
                <w:szCs w:val="22"/>
              </w:rPr>
            </w:pPr>
          </w:p>
          <w:p w14:paraId="396E902B" w14:textId="77777777" w:rsidR="003C68C2" w:rsidRPr="00886ECA" w:rsidRDefault="003C68C2" w:rsidP="00121668">
            <w:pPr>
              <w:rPr>
                <w:rFonts w:ascii="Franklin Gothic Book" w:hAnsi="Franklin Gothic Book" w:cs="Tahoma"/>
                <w:sz w:val="22"/>
                <w:szCs w:val="22"/>
              </w:rPr>
            </w:pPr>
          </w:p>
          <w:p w14:paraId="619DA1FA" w14:textId="77777777" w:rsidR="003C68C2" w:rsidRPr="00886ECA" w:rsidRDefault="003C68C2" w:rsidP="00121668">
            <w:pPr>
              <w:rPr>
                <w:rFonts w:ascii="Franklin Gothic Book" w:hAnsi="Franklin Gothic Book" w:cs="Tahoma"/>
                <w:sz w:val="22"/>
                <w:szCs w:val="22"/>
              </w:rPr>
            </w:pPr>
          </w:p>
        </w:tc>
      </w:tr>
      <w:tr w:rsidR="003C68C2" w:rsidRPr="00886ECA" w14:paraId="3564461C" w14:textId="77777777" w:rsidTr="00121668">
        <w:trPr>
          <w:trHeight w:val="124"/>
        </w:trPr>
        <w:tc>
          <w:tcPr>
            <w:tcW w:w="3015" w:type="dxa"/>
            <w:gridSpan w:val="2"/>
            <w:tcBorders>
              <w:left w:val="single" w:sz="12" w:space="0" w:color="auto"/>
            </w:tcBorders>
            <w:shd w:val="clear" w:color="auto" w:fill="D9D9D9"/>
            <w:hideMark/>
          </w:tcPr>
          <w:p w14:paraId="1B51B703"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Komórka Organizacyjna</w:t>
            </w:r>
          </w:p>
        </w:tc>
        <w:tc>
          <w:tcPr>
            <w:tcW w:w="3014" w:type="dxa"/>
            <w:shd w:val="clear" w:color="auto" w:fill="D9D9D9"/>
            <w:hideMark/>
          </w:tcPr>
          <w:p w14:paraId="28E6B68C"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35F5E523"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E-mail</w:t>
            </w:r>
          </w:p>
        </w:tc>
      </w:tr>
      <w:tr w:rsidR="003C68C2" w:rsidRPr="00886ECA" w14:paraId="7B5C4FD7" w14:textId="77777777" w:rsidTr="00121668">
        <w:trPr>
          <w:trHeight w:val="124"/>
        </w:trPr>
        <w:tc>
          <w:tcPr>
            <w:tcW w:w="3015" w:type="dxa"/>
            <w:gridSpan w:val="2"/>
            <w:tcBorders>
              <w:left w:val="single" w:sz="12" w:space="0" w:color="auto"/>
              <w:bottom w:val="single" w:sz="12" w:space="0" w:color="auto"/>
            </w:tcBorders>
            <w:shd w:val="clear" w:color="auto" w:fill="auto"/>
          </w:tcPr>
          <w:p w14:paraId="62E26434" w14:textId="77777777" w:rsidR="003C68C2" w:rsidRPr="00886ECA" w:rsidRDefault="003C68C2" w:rsidP="00121668">
            <w:pPr>
              <w:jc w:val="center"/>
              <w:rPr>
                <w:rFonts w:ascii="Franklin Gothic Book" w:hAnsi="Franklin Gothic Book" w:cs="Tahoma"/>
                <w:sz w:val="22"/>
                <w:szCs w:val="22"/>
              </w:rPr>
            </w:pPr>
          </w:p>
          <w:p w14:paraId="222B1C66" w14:textId="77777777" w:rsidR="003C68C2" w:rsidRPr="00886ECA" w:rsidRDefault="003C68C2" w:rsidP="00121668">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6AED320B" w14:textId="77777777" w:rsidR="003C68C2" w:rsidRPr="00886ECA" w:rsidRDefault="003C68C2" w:rsidP="00121668">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28A5CAA8" w14:textId="77777777" w:rsidR="003C68C2" w:rsidRPr="00886ECA" w:rsidRDefault="003C68C2" w:rsidP="00121668">
            <w:pPr>
              <w:jc w:val="center"/>
              <w:rPr>
                <w:rFonts w:ascii="Franklin Gothic Book" w:hAnsi="Franklin Gothic Book" w:cs="Tahoma"/>
                <w:sz w:val="22"/>
                <w:szCs w:val="22"/>
              </w:rPr>
            </w:pPr>
          </w:p>
        </w:tc>
      </w:tr>
    </w:tbl>
    <w:p w14:paraId="1F6FEFE1" w14:textId="77777777" w:rsidR="003C68C2" w:rsidRPr="00886ECA" w:rsidRDefault="003C68C2" w:rsidP="003C68C2">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3C68C2" w:rsidRPr="00886ECA" w14:paraId="527EA883" w14:textId="77777777" w:rsidTr="00121668">
        <w:trPr>
          <w:trHeight w:val="124"/>
        </w:trPr>
        <w:tc>
          <w:tcPr>
            <w:tcW w:w="4661" w:type="dxa"/>
            <w:gridSpan w:val="4"/>
            <w:tcBorders>
              <w:top w:val="single" w:sz="12" w:space="0" w:color="auto"/>
              <w:left w:val="single" w:sz="12" w:space="0" w:color="auto"/>
            </w:tcBorders>
            <w:shd w:val="clear" w:color="auto" w:fill="D9D9D9"/>
            <w:hideMark/>
          </w:tcPr>
          <w:p w14:paraId="24525F7C"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725DC3C"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Czas zgłoszenia</w:t>
            </w:r>
          </w:p>
        </w:tc>
      </w:tr>
      <w:tr w:rsidR="003C68C2" w:rsidRPr="00886ECA" w14:paraId="28F81033" w14:textId="77777777" w:rsidTr="00121668">
        <w:trPr>
          <w:trHeight w:val="124"/>
        </w:trPr>
        <w:tc>
          <w:tcPr>
            <w:tcW w:w="4661" w:type="dxa"/>
            <w:gridSpan w:val="4"/>
            <w:tcBorders>
              <w:left w:val="single" w:sz="12" w:space="0" w:color="auto"/>
            </w:tcBorders>
            <w:shd w:val="clear" w:color="auto" w:fill="auto"/>
          </w:tcPr>
          <w:p w14:paraId="601384B3" w14:textId="77777777" w:rsidR="003C68C2" w:rsidRPr="00886ECA" w:rsidRDefault="003C68C2" w:rsidP="00121668">
            <w:pPr>
              <w:jc w:val="center"/>
              <w:rPr>
                <w:rFonts w:ascii="Franklin Gothic Book" w:hAnsi="Franklin Gothic Book" w:cs="Tahoma"/>
                <w:sz w:val="22"/>
                <w:szCs w:val="22"/>
              </w:rPr>
            </w:pPr>
          </w:p>
          <w:p w14:paraId="67D6C26F" w14:textId="77777777" w:rsidR="003C68C2" w:rsidRPr="00886ECA" w:rsidRDefault="003C68C2" w:rsidP="00121668">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34EDFC62" w14:textId="77777777" w:rsidR="003C68C2" w:rsidRPr="00886ECA" w:rsidRDefault="003C68C2" w:rsidP="00121668">
            <w:pPr>
              <w:jc w:val="center"/>
              <w:rPr>
                <w:rFonts w:ascii="Franklin Gothic Book" w:hAnsi="Franklin Gothic Book" w:cs="Tahoma"/>
                <w:sz w:val="22"/>
                <w:szCs w:val="22"/>
              </w:rPr>
            </w:pPr>
          </w:p>
        </w:tc>
      </w:tr>
      <w:tr w:rsidR="003C68C2" w:rsidRPr="00886ECA" w14:paraId="050B009E" w14:textId="77777777" w:rsidTr="00121668">
        <w:trPr>
          <w:trHeight w:val="124"/>
        </w:trPr>
        <w:tc>
          <w:tcPr>
            <w:tcW w:w="4661" w:type="dxa"/>
            <w:gridSpan w:val="4"/>
            <w:tcBorders>
              <w:left w:val="single" w:sz="12" w:space="0" w:color="auto"/>
            </w:tcBorders>
            <w:shd w:val="clear" w:color="auto" w:fill="D9D9D9"/>
            <w:hideMark/>
          </w:tcPr>
          <w:p w14:paraId="4F922AC6"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357FDB40"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Czas zdarzenia</w:t>
            </w:r>
          </w:p>
        </w:tc>
      </w:tr>
      <w:tr w:rsidR="003C68C2" w:rsidRPr="00886ECA" w14:paraId="101E8623" w14:textId="77777777" w:rsidTr="00121668">
        <w:trPr>
          <w:trHeight w:val="124"/>
        </w:trPr>
        <w:tc>
          <w:tcPr>
            <w:tcW w:w="4661" w:type="dxa"/>
            <w:gridSpan w:val="4"/>
            <w:tcBorders>
              <w:left w:val="single" w:sz="12" w:space="0" w:color="auto"/>
            </w:tcBorders>
            <w:shd w:val="clear" w:color="auto" w:fill="auto"/>
          </w:tcPr>
          <w:p w14:paraId="12236320" w14:textId="77777777" w:rsidR="003C68C2" w:rsidRPr="00886ECA" w:rsidRDefault="003C68C2" w:rsidP="00121668">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729E7F2A" w14:textId="77777777" w:rsidR="003C68C2" w:rsidRPr="00886ECA" w:rsidRDefault="003C68C2" w:rsidP="00121668">
            <w:pPr>
              <w:rPr>
                <w:rFonts w:ascii="Franklin Gothic Book" w:hAnsi="Franklin Gothic Book" w:cs="Tahoma"/>
                <w:sz w:val="22"/>
                <w:szCs w:val="22"/>
              </w:rPr>
            </w:pPr>
          </w:p>
          <w:p w14:paraId="45816578" w14:textId="77777777" w:rsidR="003C68C2" w:rsidRPr="00886ECA" w:rsidRDefault="003C68C2" w:rsidP="00121668">
            <w:pPr>
              <w:rPr>
                <w:rFonts w:ascii="Franklin Gothic Book" w:hAnsi="Franklin Gothic Book" w:cs="Tahoma"/>
                <w:sz w:val="22"/>
                <w:szCs w:val="22"/>
              </w:rPr>
            </w:pPr>
          </w:p>
        </w:tc>
      </w:tr>
      <w:tr w:rsidR="003C68C2" w:rsidRPr="00886ECA" w14:paraId="0F774C09" w14:textId="77777777" w:rsidTr="00121668">
        <w:tc>
          <w:tcPr>
            <w:tcW w:w="6026" w:type="dxa"/>
            <w:gridSpan w:val="5"/>
            <w:vMerge w:val="restart"/>
            <w:tcBorders>
              <w:left w:val="single" w:sz="12" w:space="0" w:color="auto"/>
            </w:tcBorders>
            <w:shd w:val="clear" w:color="auto" w:fill="D9D9D9"/>
            <w:hideMark/>
          </w:tcPr>
          <w:p w14:paraId="7E0CA283"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Czy zgłoszenie zostało dokonane z opóźnieniem</w:t>
            </w:r>
          </w:p>
          <w:p w14:paraId="45C36577" w14:textId="77777777" w:rsidR="003C68C2" w:rsidRPr="00886ECA" w:rsidRDefault="003C68C2" w:rsidP="00886ECA">
            <w:pPr>
              <w:jc w:val="center"/>
              <w:rPr>
                <w:rFonts w:ascii="Franklin Gothic Book" w:hAnsi="Franklin Gothic Book" w:cs="Tahoma"/>
                <w:sz w:val="18"/>
                <w:szCs w:val="18"/>
              </w:rPr>
            </w:pPr>
            <w:r w:rsidRPr="00886ECA">
              <w:rPr>
                <w:rFonts w:ascii="Franklin Gothic Book" w:hAnsi="Franklin Gothic Book" w:cs="Tahoma"/>
                <w:sz w:val="18"/>
                <w:szCs w:val="18"/>
              </w:rPr>
              <w:t>(</w:t>
            </w:r>
            <w:r w:rsidRPr="00886ECA">
              <w:rPr>
                <w:rFonts w:ascii="Franklin Gothic Book" w:hAnsi="Franklin Gothic Book" w:cs="Tahoma"/>
                <w:i/>
                <w:sz w:val="18"/>
                <w:szCs w:val="18"/>
              </w:rPr>
              <w:t>minęły więcej niż 12 godzin od zdarzenia</w:t>
            </w:r>
            <w:r w:rsidRPr="00886ECA">
              <w:rPr>
                <w:rFonts w:ascii="Franklin Gothic Book" w:hAnsi="Franklin Gothic Book" w:cs="Tahoma"/>
                <w:sz w:val="18"/>
                <w:szCs w:val="18"/>
              </w:rPr>
              <w:t>)</w:t>
            </w:r>
          </w:p>
        </w:tc>
        <w:tc>
          <w:tcPr>
            <w:tcW w:w="1508" w:type="dxa"/>
            <w:gridSpan w:val="2"/>
            <w:shd w:val="clear" w:color="auto" w:fill="D9D9D9"/>
            <w:hideMark/>
          </w:tcPr>
          <w:p w14:paraId="74185307"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64363AB6"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Nie</w:t>
            </w:r>
          </w:p>
        </w:tc>
      </w:tr>
      <w:tr w:rsidR="003C68C2" w:rsidRPr="00886ECA" w14:paraId="3A375E06" w14:textId="77777777" w:rsidTr="00121668">
        <w:tc>
          <w:tcPr>
            <w:tcW w:w="0" w:type="auto"/>
            <w:gridSpan w:val="5"/>
            <w:vMerge/>
            <w:tcBorders>
              <w:left w:val="single" w:sz="12" w:space="0" w:color="auto"/>
            </w:tcBorders>
            <w:shd w:val="clear" w:color="auto" w:fill="auto"/>
            <w:vAlign w:val="center"/>
            <w:hideMark/>
          </w:tcPr>
          <w:p w14:paraId="6EACA8AB" w14:textId="77777777" w:rsidR="003C68C2" w:rsidRPr="00886ECA" w:rsidRDefault="003C68C2" w:rsidP="00121668">
            <w:pPr>
              <w:rPr>
                <w:rFonts w:ascii="Franklin Gothic Book" w:hAnsi="Franklin Gothic Book" w:cs="Tahoma"/>
                <w:sz w:val="22"/>
                <w:szCs w:val="22"/>
                <w:lang w:eastAsia="en-US"/>
              </w:rPr>
            </w:pPr>
          </w:p>
        </w:tc>
        <w:tc>
          <w:tcPr>
            <w:tcW w:w="1508" w:type="dxa"/>
            <w:gridSpan w:val="2"/>
            <w:shd w:val="clear" w:color="auto" w:fill="auto"/>
          </w:tcPr>
          <w:p w14:paraId="70CF992F" w14:textId="77777777" w:rsidR="003C68C2" w:rsidRPr="00886ECA" w:rsidRDefault="003C68C2" w:rsidP="00121668">
            <w:pPr>
              <w:rPr>
                <w:rFonts w:ascii="Franklin Gothic Book" w:hAnsi="Franklin Gothic Book" w:cs="Tahoma"/>
                <w:sz w:val="22"/>
                <w:szCs w:val="22"/>
              </w:rPr>
            </w:pPr>
          </w:p>
          <w:p w14:paraId="6734A405" w14:textId="77777777" w:rsidR="003C68C2" w:rsidRPr="00886ECA" w:rsidRDefault="003C68C2" w:rsidP="00121668">
            <w:pPr>
              <w:rPr>
                <w:rFonts w:ascii="Franklin Gothic Book" w:hAnsi="Franklin Gothic Book" w:cs="Tahoma"/>
                <w:sz w:val="22"/>
                <w:szCs w:val="22"/>
              </w:rPr>
            </w:pPr>
          </w:p>
        </w:tc>
        <w:tc>
          <w:tcPr>
            <w:tcW w:w="1508" w:type="dxa"/>
            <w:tcBorders>
              <w:right w:val="single" w:sz="12" w:space="0" w:color="auto"/>
            </w:tcBorders>
            <w:shd w:val="clear" w:color="auto" w:fill="auto"/>
          </w:tcPr>
          <w:p w14:paraId="69854F12" w14:textId="77777777" w:rsidR="003C68C2" w:rsidRPr="00886ECA" w:rsidRDefault="003C68C2" w:rsidP="00121668">
            <w:pPr>
              <w:rPr>
                <w:rFonts w:ascii="Franklin Gothic Book" w:hAnsi="Franklin Gothic Book" w:cs="Tahoma"/>
                <w:sz w:val="22"/>
                <w:szCs w:val="22"/>
              </w:rPr>
            </w:pPr>
          </w:p>
        </w:tc>
      </w:tr>
      <w:tr w:rsidR="003C68C2" w:rsidRPr="00886ECA" w14:paraId="22DBA84C" w14:textId="77777777" w:rsidTr="00121668">
        <w:tc>
          <w:tcPr>
            <w:tcW w:w="1835" w:type="dxa"/>
            <w:tcBorders>
              <w:left w:val="single" w:sz="12" w:space="0" w:color="auto"/>
              <w:bottom w:val="single" w:sz="12" w:space="0" w:color="auto"/>
            </w:tcBorders>
            <w:shd w:val="clear" w:color="auto" w:fill="D9D9D9"/>
          </w:tcPr>
          <w:p w14:paraId="791EE903"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Powód opóźnienia</w:t>
            </w:r>
          </w:p>
          <w:p w14:paraId="31DE1A51" w14:textId="77777777" w:rsidR="003C68C2" w:rsidRPr="00886ECA" w:rsidRDefault="003C68C2" w:rsidP="00121668">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30A46394" w14:textId="77777777" w:rsidR="003C68C2" w:rsidRPr="00886ECA" w:rsidRDefault="003C68C2" w:rsidP="00121668">
            <w:pPr>
              <w:rPr>
                <w:rFonts w:ascii="Franklin Gothic Book" w:hAnsi="Franklin Gothic Book" w:cs="Tahoma"/>
                <w:sz w:val="22"/>
                <w:szCs w:val="22"/>
              </w:rPr>
            </w:pPr>
          </w:p>
          <w:p w14:paraId="2D8CE98D" w14:textId="77777777" w:rsidR="003C68C2" w:rsidRPr="00886ECA" w:rsidRDefault="003C68C2" w:rsidP="00121668">
            <w:pPr>
              <w:rPr>
                <w:rFonts w:ascii="Franklin Gothic Book" w:hAnsi="Franklin Gothic Book" w:cs="Tahoma"/>
                <w:sz w:val="22"/>
                <w:szCs w:val="22"/>
              </w:rPr>
            </w:pPr>
          </w:p>
          <w:p w14:paraId="11E89653" w14:textId="77777777" w:rsidR="003C68C2" w:rsidRPr="00886ECA" w:rsidRDefault="003C68C2" w:rsidP="00121668">
            <w:pPr>
              <w:rPr>
                <w:rFonts w:ascii="Franklin Gothic Book" w:hAnsi="Franklin Gothic Book" w:cs="Tahoma"/>
                <w:sz w:val="22"/>
                <w:szCs w:val="22"/>
              </w:rPr>
            </w:pPr>
          </w:p>
        </w:tc>
      </w:tr>
      <w:tr w:rsidR="003C68C2" w:rsidRPr="00886ECA" w14:paraId="6D34218D" w14:textId="77777777" w:rsidTr="0012166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FD443A6"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Opis Naruszenia Ochrony Danych Osobowych (proszę krótko opisać zdarzenie)</w:t>
            </w:r>
          </w:p>
        </w:tc>
      </w:tr>
      <w:tr w:rsidR="003C68C2" w:rsidRPr="00886ECA" w14:paraId="2355D9A8" w14:textId="77777777" w:rsidTr="00121668">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03F80DCB" w14:textId="77777777" w:rsidR="003C68C2" w:rsidRPr="00886ECA" w:rsidRDefault="003C68C2" w:rsidP="00121668">
            <w:pPr>
              <w:ind w:left="313"/>
              <w:contextualSpacing/>
              <w:rPr>
                <w:rFonts w:ascii="Franklin Gothic Book" w:hAnsi="Franklin Gothic Book" w:cs="Tahoma"/>
                <w:sz w:val="22"/>
                <w:szCs w:val="22"/>
              </w:rPr>
            </w:pPr>
          </w:p>
          <w:p w14:paraId="5E35EA0E" w14:textId="77777777" w:rsidR="003C68C2" w:rsidRPr="00886ECA" w:rsidRDefault="003C68C2" w:rsidP="00400C9D">
            <w:pPr>
              <w:numPr>
                <w:ilvl w:val="0"/>
                <w:numId w:val="42"/>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Kategorie podmiotów danych (</w:t>
            </w:r>
            <w:r w:rsidRPr="00886ECA">
              <w:rPr>
                <w:rFonts w:ascii="Franklin Gothic Book" w:hAnsi="Franklin Gothic Book" w:cs="Tahoma"/>
                <w:i/>
                <w:sz w:val="22"/>
                <w:szCs w:val="22"/>
              </w:rPr>
              <w:t>np. klienci, pracownicy</w:t>
            </w:r>
            <w:r w:rsidRPr="00886ECA">
              <w:rPr>
                <w:rFonts w:ascii="Franklin Gothic Book" w:hAnsi="Franklin Gothic Book" w:cs="Tahoma"/>
                <w:sz w:val="22"/>
                <w:szCs w:val="22"/>
              </w:rPr>
              <w:t>)</w:t>
            </w:r>
          </w:p>
          <w:p w14:paraId="5560F599" w14:textId="77777777" w:rsidR="003C68C2" w:rsidRPr="00886ECA" w:rsidRDefault="003C68C2" w:rsidP="00121668">
            <w:pPr>
              <w:rPr>
                <w:rFonts w:ascii="Franklin Gothic Book" w:hAnsi="Franklin Gothic Book" w:cs="Tahoma"/>
                <w:sz w:val="22"/>
                <w:szCs w:val="22"/>
              </w:rPr>
            </w:pPr>
          </w:p>
          <w:p w14:paraId="03BAD89C" w14:textId="77777777" w:rsidR="003C68C2" w:rsidRPr="00886ECA" w:rsidRDefault="003C68C2" w:rsidP="00400C9D">
            <w:pPr>
              <w:numPr>
                <w:ilvl w:val="0"/>
                <w:numId w:val="42"/>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Liczba podmiotów danych dotkniętych Naruszeniem (</w:t>
            </w:r>
            <w:r w:rsidRPr="00886ECA">
              <w:rPr>
                <w:rFonts w:ascii="Franklin Gothic Book" w:hAnsi="Franklin Gothic Book" w:cs="Tahoma"/>
                <w:i/>
                <w:sz w:val="22"/>
                <w:szCs w:val="22"/>
              </w:rPr>
              <w:t>przybliżona</w:t>
            </w:r>
            <w:r w:rsidRPr="00886ECA">
              <w:rPr>
                <w:rFonts w:ascii="Franklin Gothic Book" w:hAnsi="Franklin Gothic Book" w:cs="Tahoma"/>
                <w:sz w:val="22"/>
                <w:szCs w:val="22"/>
              </w:rPr>
              <w:t>)</w:t>
            </w:r>
          </w:p>
          <w:p w14:paraId="32148CF9" w14:textId="77777777" w:rsidR="003C68C2" w:rsidRPr="00886ECA" w:rsidRDefault="003C68C2" w:rsidP="00121668">
            <w:pPr>
              <w:pStyle w:val="Akapitzlist"/>
              <w:rPr>
                <w:rFonts w:ascii="Franklin Gothic Book" w:hAnsi="Franklin Gothic Book" w:cs="Tahoma"/>
                <w:sz w:val="22"/>
                <w:szCs w:val="22"/>
              </w:rPr>
            </w:pPr>
          </w:p>
          <w:p w14:paraId="5970FE0D" w14:textId="77777777" w:rsidR="003C68C2" w:rsidRPr="00886ECA" w:rsidRDefault="003C68C2" w:rsidP="00400C9D">
            <w:pPr>
              <w:numPr>
                <w:ilvl w:val="0"/>
                <w:numId w:val="42"/>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Kategorie (zbiorów) rejestrów czynności danych (</w:t>
            </w:r>
            <w:r w:rsidRPr="00886ECA">
              <w:rPr>
                <w:rFonts w:ascii="Franklin Gothic Book" w:hAnsi="Franklin Gothic Book" w:cs="Tahoma"/>
                <w:i/>
                <w:sz w:val="22"/>
                <w:szCs w:val="22"/>
              </w:rPr>
              <w:t>np. dane finansowe, numery rachunków bankowych</w:t>
            </w:r>
            <w:r w:rsidRPr="00886ECA">
              <w:rPr>
                <w:rFonts w:ascii="Franklin Gothic Book" w:hAnsi="Franklin Gothic Book" w:cs="Tahoma"/>
                <w:sz w:val="22"/>
                <w:szCs w:val="22"/>
              </w:rPr>
              <w:t>)</w:t>
            </w:r>
          </w:p>
          <w:p w14:paraId="5ECF3181" w14:textId="77777777" w:rsidR="003C68C2" w:rsidRPr="00886ECA" w:rsidRDefault="003C68C2" w:rsidP="00121668">
            <w:pPr>
              <w:rPr>
                <w:rFonts w:ascii="Franklin Gothic Book" w:hAnsi="Franklin Gothic Book" w:cs="Tahoma"/>
                <w:sz w:val="22"/>
                <w:szCs w:val="22"/>
              </w:rPr>
            </w:pPr>
          </w:p>
          <w:p w14:paraId="4DAB1A92" w14:textId="77777777" w:rsidR="003C68C2" w:rsidRPr="00886ECA" w:rsidRDefault="003C68C2" w:rsidP="00400C9D">
            <w:pPr>
              <w:numPr>
                <w:ilvl w:val="0"/>
                <w:numId w:val="42"/>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Liczba (zbiorów) rejestrów danych dotkniętych Naruszeniem (</w:t>
            </w:r>
            <w:r w:rsidRPr="00886ECA">
              <w:rPr>
                <w:rFonts w:ascii="Franklin Gothic Book" w:hAnsi="Franklin Gothic Book" w:cs="Tahoma"/>
                <w:i/>
                <w:sz w:val="22"/>
                <w:szCs w:val="22"/>
              </w:rPr>
              <w:t>przybliżone</w:t>
            </w:r>
            <w:r w:rsidRPr="00886ECA">
              <w:rPr>
                <w:rFonts w:ascii="Franklin Gothic Book" w:hAnsi="Franklin Gothic Book" w:cs="Tahoma"/>
                <w:sz w:val="22"/>
                <w:szCs w:val="22"/>
              </w:rPr>
              <w:t>)</w:t>
            </w:r>
          </w:p>
          <w:p w14:paraId="382744C8" w14:textId="77777777" w:rsidR="003C68C2" w:rsidRPr="00886ECA" w:rsidRDefault="003C68C2" w:rsidP="00121668">
            <w:pPr>
              <w:rPr>
                <w:rFonts w:ascii="Franklin Gothic Book" w:hAnsi="Franklin Gothic Book" w:cs="Tahoma"/>
                <w:sz w:val="22"/>
                <w:szCs w:val="22"/>
              </w:rPr>
            </w:pPr>
          </w:p>
          <w:p w14:paraId="55867C27" w14:textId="77777777" w:rsidR="003C68C2" w:rsidRPr="00886ECA" w:rsidRDefault="003C68C2" w:rsidP="00121668">
            <w:pPr>
              <w:jc w:val="center"/>
              <w:rPr>
                <w:rFonts w:ascii="Franklin Gothic Book" w:hAnsi="Franklin Gothic Book" w:cs="Tahoma"/>
                <w:b/>
                <w:sz w:val="22"/>
                <w:szCs w:val="22"/>
                <w:highlight w:val="lightGray"/>
              </w:rPr>
            </w:pPr>
          </w:p>
        </w:tc>
      </w:tr>
      <w:tr w:rsidR="003C68C2" w:rsidRPr="00886ECA" w14:paraId="226AD81A" w14:textId="77777777" w:rsidTr="0012166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F8BD4AE"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Opis możliwych skutków Naruszenia Ochrony Danych Osobowych:</w:t>
            </w:r>
          </w:p>
        </w:tc>
      </w:tr>
      <w:tr w:rsidR="003C68C2" w:rsidRPr="00886ECA" w14:paraId="5DED684D" w14:textId="77777777" w:rsidTr="0012166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7F11C75" w14:textId="77777777" w:rsidR="003C68C2" w:rsidRPr="00886ECA" w:rsidRDefault="003C68C2" w:rsidP="00121668">
            <w:pPr>
              <w:ind w:left="313"/>
              <w:contextualSpacing/>
              <w:rPr>
                <w:rFonts w:ascii="Franklin Gothic Book" w:hAnsi="Franklin Gothic Book" w:cs="Tahoma"/>
                <w:sz w:val="22"/>
                <w:szCs w:val="22"/>
              </w:rPr>
            </w:pPr>
          </w:p>
          <w:p w14:paraId="77DDAB7D" w14:textId="77777777" w:rsidR="003C68C2" w:rsidRPr="00886ECA" w:rsidRDefault="003C68C2" w:rsidP="00400C9D">
            <w:pPr>
              <w:numPr>
                <w:ilvl w:val="0"/>
                <w:numId w:val="43"/>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Czy istnieje zagrożenie dla danych szczególnych kategorii? Jak tak, proszę wskazać w jakim zakresie.</w:t>
            </w:r>
          </w:p>
          <w:p w14:paraId="0E08C556" w14:textId="77777777" w:rsidR="003C68C2" w:rsidRPr="00886ECA" w:rsidRDefault="003C68C2" w:rsidP="00121668">
            <w:pPr>
              <w:rPr>
                <w:rFonts w:ascii="Franklin Gothic Book" w:hAnsi="Franklin Gothic Book" w:cs="Tahoma"/>
                <w:sz w:val="22"/>
                <w:szCs w:val="22"/>
              </w:rPr>
            </w:pPr>
          </w:p>
          <w:p w14:paraId="01872F84" w14:textId="77777777" w:rsidR="003C68C2" w:rsidRPr="00886ECA" w:rsidRDefault="003C68C2" w:rsidP="00400C9D">
            <w:pPr>
              <w:numPr>
                <w:ilvl w:val="0"/>
                <w:numId w:val="43"/>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Czy podmiot danych dotkniętych Naruszeniem mają świadomość Naruszenia?</w:t>
            </w:r>
            <w:r w:rsidRPr="00886ECA">
              <w:rPr>
                <w:rFonts w:ascii="Franklin Gothic Book" w:hAnsi="Franklin Gothic Book" w:cs="Tahoma"/>
                <w:sz w:val="22"/>
                <w:szCs w:val="22"/>
              </w:rPr>
              <w:br/>
            </w:r>
          </w:p>
          <w:p w14:paraId="3A368211" w14:textId="77777777" w:rsidR="003C68C2" w:rsidRPr="00886ECA" w:rsidRDefault="003C68C2" w:rsidP="00400C9D">
            <w:pPr>
              <w:numPr>
                <w:ilvl w:val="0"/>
                <w:numId w:val="43"/>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Jaki wpływ i konsekwencje dla bezpieczeństwa ich danych może mieć Naruszenie ?</w:t>
            </w:r>
          </w:p>
          <w:p w14:paraId="582898F9" w14:textId="77777777" w:rsidR="003C68C2" w:rsidRPr="00886ECA" w:rsidRDefault="003C68C2" w:rsidP="00121668">
            <w:pPr>
              <w:rPr>
                <w:rFonts w:ascii="Franklin Gothic Book" w:hAnsi="Franklin Gothic Book" w:cs="Tahoma"/>
                <w:sz w:val="22"/>
                <w:szCs w:val="22"/>
              </w:rPr>
            </w:pPr>
          </w:p>
          <w:p w14:paraId="288162BF" w14:textId="77777777" w:rsidR="003C68C2" w:rsidRPr="00886ECA" w:rsidRDefault="003C68C2" w:rsidP="00400C9D">
            <w:pPr>
              <w:numPr>
                <w:ilvl w:val="0"/>
                <w:numId w:val="43"/>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Czy którykolwiek z podmiotów danych dotkniętych Naruszeniem złożył w związku z nim skargę lub zgłosił roszczenia.</w:t>
            </w:r>
          </w:p>
          <w:p w14:paraId="06B60E82" w14:textId="77777777" w:rsidR="003C68C2" w:rsidRPr="00886ECA" w:rsidRDefault="003C68C2" w:rsidP="00121668">
            <w:pPr>
              <w:rPr>
                <w:rFonts w:ascii="Franklin Gothic Book" w:hAnsi="Franklin Gothic Book" w:cs="Tahoma"/>
                <w:sz w:val="22"/>
                <w:szCs w:val="22"/>
              </w:rPr>
            </w:pPr>
          </w:p>
          <w:p w14:paraId="115751E5" w14:textId="77777777" w:rsidR="003C68C2" w:rsidRPr="00886ECA" w:rsidRDefault="003C68C2" w:rsidP="00121668">
            <w:pPr>
              <w:jc w:val="center"/>
              <w:rPr>
                <w:rFonts w:ascii="Franklin Gothic Book" w:hAnsi="Franklin Gothic Book" w:cs="Tahoma"/>
                <w:b/>
                <w:sz w:val="22"/>
                <w:szCs w:val="22"/>
                <w:highlight w:val="lightGray"/>
              </w:rPr>
            </w:pPr>
          </w:p>
        </w:tc>
      </w:tr>
      <w:tr w:rsidR="003C68C2" w:rsidRPr="00886ECA" w14:paraId="2F6156CE" w14:textId="77777777" w:rsidTr="0012166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7C72EF5"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lastRenderedPageBreak/>
              <w:t>Środki naprawcze</w:t>
            </w:r>
          </w:p>
        </w:tc>
      </w:tr>
      <w:tr w:rsidR="003C68C2" w:rsidRPr="00886ECA" w14:paraId="31239D9C" w14:textId="77777777" w:rsidTr="00121668">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44BE298" w14:textId="77777777" w:rsidR="003C68C2" w:rsidRPr="00886ECA" w:rsidRDefault="003C68C2" w:rsidP="00121668">
            <w:pPr>
              <w:ind w:left="171"/>
              <w:contextualSpacing/>
              <w:rPr>
                <w:rFonts w:ascii="Franklin Gothic Book" w:hAnsi="Franklin Gothic Book" w:cs="Tahoma"/>
                <w:sz w:val="22"/>
                <w:szCs w:val="22"/>
              </w:rPr>
            </w:pPr>
          </w:p>
          <w:p w14:paraId="2E40BF2E" w14:textId="77777777" w:rsidR="003C68C2" w:rsidRPr="00886ECA" w:rsidRDefault="003C68C2" w:rsidP="00400C9D">
            <w:pPr>
              <w:numPr>
                <w:ilvl w:val="0"/>
                <w:numId w:val="44"/>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Jakie środki zostały wdrożone w celu zapobieżenia tego rodzaju zdarzeniom?</w:t>
            </w:r>
          </w:p>
          <w:p w14:paraId="04F31903" w14:textId="77777777" w:rsidR="003C68C2" w:rsidRPr="00886ECA" w:rsidRDefault="003C68C2" w:rsidP="00121668">
            <w:pPr>
              <w:rPr>
                <w:rFonts w:ascii="Franklin Gothic Book" w:hAnsi="Franklin Gothic Book" w:cs="Tahoma"/>
                <w:sz w:val="22"/>
                <w:szCs w:val="22"/>
              </w:rPr>
            </w:pPr>
          </w:p>
          <w:p w14:paraId="7D133EA2" w14:textId="77777777" w:rsidR="003C68C2" w:rsidRPr="00886ECA" w:rsidRDefault="003C68C2" w:rsidP="00400C9D">
            <w:pPr>
              <w:numPr>
                <w:ilvl w:val="0"/>
                <w:numId w:val="44"/>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6656D60B" w14:textId="77777777" w:rsidR="003C68C2" w:rsidRPr="00886ECA" w:rsidRDefault="003C68C2" w:rsidP="00121668">
            <w:pPr>
              <w:ind w:left="171"/>
              <w:rPr>
                <w:rFonts w:ascii="Franklin Gothic Book" w:hAnsi="Franklin Gothic Book" w:cs="Tahoma"/>
                <w:sz w:val="22"/>
                <w:szCs w:val="22"/>
              </w:rPr>
            </w:pPr>
          </w:p>
          <w:p w14:paraId="2C5E5451" w14:textId="77777777" w:rsidR="003C68C2" w:rsidRPr="00886ECA" w:rsidRDefault="003C68C2" w:rsidP="00400C9D">
            <w:pPr>
              <w:numPr>
                <w:ilvl w:val="0"/>
                <w:numId w:val="44"/>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Czy wobec danych dotkniętym Naruszeniem zastosowano środki naprawcze? Jeśli Tak , proszę wskazać jakie i kiedy.</w:t>
            </w:r>
          </w:p>
          <w:p w14:paraId="39D5659E" w14:textId="77777777" w:rsidR="003C68C2" w:rsidRPr="00886ECA" w:rsidRDefault="003C68C2" w:rsidP="00121668">
            <w:pPr>
              <w:ind w:left="708"/>
              <w:rPr>
                <w:rFonts w:ascii="Franklin Gothic Book" w:hAnsi="Franklin Gothic Book" w:cs="Tahoma"/>
                <w:sz w:val="22"/>
                <w:szCs w:val="22"/>
              </w:rPr>
            </w:pPr>
          </w:p>
          <w:p w14:paraId="53CEB81F" w14:textId="77777777" w:rsidR="003C68C2" w:rsidRDefault="003C68C2" w:rsidP="00400C9D">
            <w:pPr>
              <w:numPr>
                <w:ilvl w:val="0"/>
                <w:numId w:val="44"/>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Jakie środki podjęto w celu zapobieżenia zajścia takich zdarzeń w przyszłości?</w:t>
            </w:r>
          </w:p>
          <w:p w14:paraId="3C7A4DF6" w14:textId="77777777" w:rsidR="00886ECA" w:rsidRDefault="00886ECA" w:rsidP="00886ECA">
            <w:pPr>
              <w:pStyle w:val="Akapitzlist"/>
              <w:rPr>
                <w:rFonts w:ascii="Franklin Gothic Book" w:hAnsi="Franklin Gothic Book" w:cs="Tahoma"/>
                <w:sz w:val="22"/>
                <w:szCs w:val="22"/>
              </w:rPr>
            </w:pPr>
          </w:p>
          <w:p w14:paraId="4AA82F19" w14:textId="77777777" w:rsidR="00886ECA" w:rsidRPr="00886ECA" w:rsidRDefault="00886ECA" w:rsidP="00886ECA">
            <w:pPr>
              <w:ind w:left="171"/>
              <w:contextualSpacing/>
              <w:rPr>
                <w:rFonts w:ascii="Franklin Gothic Book" w:hAnsi="Franklin Gothic Book" w:cs="Tahoma"/>
                <w:sz w:val="22"/>
                <w:szCs w:val="22"/>
              </w:rPr>
            </w:pPr>
          </w:p>
        </w:tc>
      </w:tr>
      <w:tr w:rsidR="003C68C2" w:rsidRPr="00886ECA" w14:paraId="5B4EC40D" w14:textId="77777777" w:rsidTr="0012166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E62471C"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Szkolenia i wytyczne</w:t>
            </w:r>
          </w:p>
        </w:tc>
      </w:tr>
      <w:tr w:rsidR="003C68C2" w:rsidRPr="00886ECA" w14:paraId="00E4F966" w14:textId="77777777" w:rsidTr="00121668">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7C4207A" w14:textId="77777777" w:rsidR="003C68C2" w:rsidRPr="00886ECA" w:rsidRDefault="003C68C2" w:rsidP="00121668">
            <w:pPr>
              <w:rPr>
                <w:rFonts w:ascii="Franklin Gothic Book" w:hAnsi="Franklin Gothic Book" w:cs="Tahoma"/>
                <w:sz w:val="22"/>
                <w:szCs w:val="22"/>
              </w:rPr>
            </w:pPr>
          </w:p>
          <w:p w14:paraId="3A1EEEE4" w14:textId="77777777" w:rsidR="003C68C2" w:rsidRPr="00886ECA" w:rsidRDefault="003C68C2" w:rsidP="00400C9D">
            <w:pPr>
              <w:numPr>
                <w:ilvl w:val="0"/>
                <w:numId w:val="45"/>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Czy Twój personel został przeszkolony z znajomości RODO/GDPR?</w:t>
            </w:r>
          </w:p>
          <w:p w14:paraId="4FBF835C" w14:textId="77777777" w:rsidR="003C68C2" w:rsidRPr="00886ECA" w:rsidRDefault="003C68C2" w:rsidP="00121668">
            <w:pPr>
              <w:rPr>
                <w:rFonts w:ascii="Franklin Gothic Book" w:hAnsi="Franklin Gothic Book" w:cs="Tahoma"/>
                <w:sz w:val="22"/>
                <w:szCs w:val="22"/>
              </w:rPr>
            </w:pPr>
          </w:p>
          <w:p w14:paraId="011F34CC" w14:textId="77777777" w:rsidR="003C68C2" w:rsidRPr="00886ECA" w:rsidRDefault="003C68C2" w:rsidP="00400C9D">
            <w:pPr>
              <w:numPr>
                <w:ilvl w:val="0"/>
                <w:numId w:val="45"/>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 xml:space="preserve">Czy szkolenia w zakresie RODO są obligatoryjne? </w:t>
            </w:r>
          </w:p>
          <w:p w14:paraId="25391774" w14:textId="77777777" w:rsidR="003C68C2" w:rsidRPr="00886ECA" w:rsidRDefault="003C68C2" w:rsidP="00121668">
            <w:pPr>
              <w:rPr>
                <w:rFonts w:ascii="Franklin Gothic Book" w:hAnsi="Franklin Gothic Book" w:cs="Tahoma"/>
                <w:sz w:val="22"/>
                <w:szCs w:val="22"/>
              </w:rPr>
            </w:pPr>
          </w:p>
          <w:p w14:paraId="1A459077" w14:textId="77777777" w:rsidR="003C68C2" w:rsidRPr="00886ECA" w:rsidRDefault="003C68C2" w:rsidP="00400C9D">
            <w:pPr>
              <w:numPr>
                <w:ilvl w:val="0"/>
                <w:numId w:val="45"/>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 xml:space="preserve">Czy osoby uczestniczące w incydencie bezpieczeństwa danych osobowych brały udział w szkoleniu? </w:t>
            </w:r>
          </w:p>
          <w:p w14:paraId="79C3E39B" w14:textId="77777777" w:rsidR="003C68C2" w:rsidRPr="00886ECA" w:rsidRDefault="003C68C2" w:rsidP="00121668">
            <w:pPr>
              <w:rPr>
                <w:rFonts w:ascii="Franklin Gothic Book" w:hAnsi="Franklin Gothic Book" w:cs="Tahoma"/>
                <w:sz w:val="22"/>
                <w:szCs w:val="22"/>
              </w:rPr>
            </w:pPr>
          </w:p>
          <w:p w14:paraId="6AFFA69B" w14:textId="77777777" w:rsidR="003C68C2" w:rsidRPr="00886ECA" w:rsidRDefault="003C68C2" w:rsidP="00400C9D">
            <w:pPr>
              <w:numPr>
                <w:ilvl w:val="0"/>
                <w:numId w:val="45"/>
              </w:numPr>
              <w:ind w:left="313" w:hanging="284"/>
              <w:contextualSpacing/>
              <w:rPr>
                <w:rFonts w:ascii="Franklin Gothic Book" w:hAnsi="Franklin Gothic Book" w:cs="Tahoma"/>
                <w:sz w:val="22"/>
                <w:szCs w:val="22"/>
              </w:rPr>
            </w:pPr>
            <w:r w:rsidRPr="00886ECA">
              <w:rPr>
                <w:rFonts w:ascii="Franklin Gothic Book" w:hAnsi="Franklin Gothic Book" w:cs="Tahoma"/>
                <w:sz w:val="22"/>
                <w:szCs w:val="22"/>
              </w:rPr>
              <w:t>Proszę podać ostatni termin szkolenia osób które brały udział w incydencie bezpieczeństwa przetwarzania danych osobowych?</w:t>
            </w:r>
          </w:p>
          <w:p w14:paraId="6CA7831D" w14:textId="77777777" w:rsidR="003C68C2" w:rsidRPr="00886ECA" w:rsidRDefault="003C68C2" w:rsidP="00121668">
            <w:pPr>
              <w:rPr>
                <w:rFonts w:ascii="Franklin Gothic Book" w:hAnsi="Franklin Gothic Book" w:cs="Tahoma"/>
                <w:sz w:val="22"/>
                <w:szCs w:val="22"/>
              </w:rPr>
            </w:pPr>
          </w:p>
          <w:p w14:paraId="715DE4A5" w14:textId="77777777" w:rsidR="003C68C2" w:rsidRPr="00886ECA" w:rsidRDefault="003C68C2" w:rsidP="00121668">
            <w:pPr>
              <w:rPr>
                <w:rFonts w:ascii="Franklin Gothic Book" w:hAnsi="Franklin Gothic Book" w:cs="Tahoma"/>
                <w:sz w:val="22"/>
                <w:szCs w:val="22"/>
              </w:rPr>
            </w:pPr>
          </w:p>
          <w:p w14:paraId="3A198A8C" w14:textId="77777777" w:rsidR="003C68C2" w:rsidRPr="00886ECA" w:rsidRDefault="003C68C2" w:rsidP="00121668">
            <w:pPr>
              <w:jc w:val="center"/>
              <w:rPr>
                <w:rFonts w:ascii="Franklin Gothic Book" w:hAnsi="Franklin Gothic Book" w:cs="Tahoma"/>
                <w:b/>
                <w:sz w:val="22"/>
                <w:szCs w:val="22"/>
                <w:highlight w:val="lightGray"/>
              </w:rPr>
            </w:pPr>
          </w:p>
        </w:tc>
      </w:tr>
      <w:tr w:rsidR="003C68C2" w:rsidRPr="00886ECA" w14:paraId="24304A7C" w14:textId="77777777" w:rsidTr="0012166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B407E0B"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Pozostałe</w:t>
            </w:r>
          </w:p>
        </w:tc>
      </w:tr>
      <w:tr w:rsidR="003C68C2" w:rsidRPr="00886ECA" w14:paraId="426DC787" w14:textId="77777777" w:rsidTr="0012166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BA63802" w14:textId="77777777" w:rsidR="003C68C2" w:rsidRPr="00886ECA" w:rsidRDefault="003C68C2" w:rsidP="00121668">
            <w:pPr>
              <w:rPr>
                <w:rFonts w:ascii="Franklin Gothic Book" w:hAnsi="Franklin Gothic Book" w:cs="Tahoma"/>
                <w:sz w:val="22"/>
                <w:szCs w:val="22"/>
              </w:rPr>
            </w:pPr>
          </w:p>
          <w:p w14:paraId="62BF9112" w14:textId="77777777" w:rsidR="003C68C2" w:rsidRPr="00886ECA" w:rsidRDefault="003C68C2" w:rsidP="00400C9D">
            <w:pPr>
              <w:numPr>
                <w:ilvl w:val="0"/>
                <w:numId w:val="46"/>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Czy policja została poinformowana o zdarzeniu? Jeśli tak, proszę podać szczegóły.</w:t>
            </w:r>
          </w:p>
          <w:p w14:paraId="6A2D528D" w14:textId="77777777" w:rsidR="003C68C2" w:rsidRPr="00886ECA" w:rsidRDefault="003C68C2" w:rsidP="00121668">
            <w:pPr>
              <w:rPr>
                <w:rFonts w:ascii="Franklin Gothic Book" w:hAnsi="Franklin Gothic Book" w:cs="Tahoma"/>
                <w:sz w:val="22"/>
                <w:szCs w:val="22"/>
              </w:rPr>
            </w:pPr>
          </w:p>
          <w:p w14:paraId="67C4E474" w14:textId="77777777" w:rsidR="003C68C2" w:rsidRPr="00886ECA" w:rsidRDefault="003C68C2" w:rsidP="00400C9D">
            <w:pPr>
              <w:numPr>
                <w:ilvl w:val="0"/>
                <w:numId w:val="46"/>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Czy pozostałe właściwe organy zostały poinformowane o zdarzeniu? Jeśli tak, proszę podać szczegóły.</w:t>
            </w:r>
          </w:p>
          <w:p w14:paraId="077D324D" w14:textId="77777777" w:rsidR="003C68C2" w:rsidRPr="00886ECA" w:rsidRDefault="003C68C2" w:rsidP="00121668">
            <w:pPr>
              <w:rPr>
                <w:rFonts w:ascii="Franklin Gothic Book" w:hAnsi="Franklin Gothic Book" w:cs="Tahoma"/>
                <w:sz w:val="22"/>
                <w:szCs w:val="22"/>
              </w:rPr>
            </w:pPr>
          </w:p>
          <w:p w14:paraId="68FF669F" w14:textId="77777777" w:rsidR="003C68C2" w:rsidRPr="00886ECA" w:rsidRDefault="003C68C2" w:rsidP="00400C9D">
            <w:pPr>
              <w:numPr>
                <w:ilvl w:val="0"/>
                <w:numId w:val="46"/>
              </w:numPr>
              <w:ind w:left="171" w:hanging="171"/>
              <w:contextualSpacing/>
              <w:rPr>
                <w:rFonts w:ascii="Franklin Gothic Book" w:hAnsi="Franklin Gothic Book" w:cs="Tahoma"/>
                <w:sz w:val="22"/>
                <w:szCs w:val="22"/>
              </w:rPr>
            </w:pPr>
            <w:r w:rsidRPr="00886ECA">
              <w:rPr>
                <w:rFonts w:ascii="Franklin Gothic Book" w:hAnsi="Franklin Gothic Book" w:cs="Tahoma"/>
                <w:sz w:val="22"/>
                <w:szCs w:val="22"/>
              </w:rPr>
              <w:t>Czy zdarzenie było przedmiotem jakichkolwiek doniesień medialnych? Jeśli tak, proszę podać szczegóły.</w:t>
            </w:r>
          </w:p>
          <w:p w14:paraId="2910D9E0" w14:textId="77777777" w:rsidR="003C68C2" w:rsidRPr="00886ECA" w:rsidRDefault="003C68C2" w:rsidP="00121668">
            <w:pPr>
              <w:rPr>
                <w:rFonts w:ascii="Franklin Gothic Book" w:hAnsi="Franklin Gothic Book" w:cs="Tahoma"/>
                <w:sz w:val="22"/>
                <w:szCs w:val="22"/>
              </w:rPr>
            </w:pPr>
          </w:p>
          <w:p w14:paraId="06832060" w14:textId="77777777" w:rsidR="003C68C2" w:rsidRPr="00886ECA" w:rsidRDefault="003C68C2" w:rsidP="00121668">
            <w:pPr>
              <w:rPr>
                <w:rFonts w:ascii="Franklin Gothic Book" w:hAnsi="Franklin Gothic Book" w:cs="Tahoma"/>
                <w:sz w:val="22"/>
                <w:szCs w:val="22"/>
              </w:rPr>
            </w:pPr>
          </w:p>
          <w:p w14:paraId="6F7DA69D" w14:textId="77777777" w:rsidR="003C68C2" w:rsidRPr="00886ECA" w:rsidRDefault="003C68C2" w:rsidP="00121668">
            <w:pPr>
              <w:jc w:val="center"/>
              <w:rPr>
                <w:rFonts w:ascii="Franklin Gothic Book" w:hAnsi="Franklin Gothic Book" w:cs="Tahoma"/>
                <w:b/>
                <w:sz w:val="22"/>
                <w:szCs w:val="22"/>
                <w:highlight w:val="lightGray"/>
              </w:rPr>
            </w:pPr>
          </w:p>
        </w:tc>
      </w:tr>
      <w:tr w:rsidR="003C68C2" w:rsidRPr="00886ECA" w14:paraId="09AC50C8" w14:textId="77777777" w:rsidTr="00121668">
        <w:tc>
          <w:tcPr>
            <w:tcW w:w="9042" w:type="dxa"/>
            <w:gridSpan w:val="8"/>
            <w:tcBorders>
              <w:top w:val="single" w:sz="12" w:space="0" w:color="auto"/>
              <w:left w:val="single" w:sz="12" w:space="0" w:color="auto"/>
              <w:right w:val="single" w:sz="12" w:space="0" w:color="auto"/>
            </w:tcBorders>
            <w:shd w:val="clear" w:color="auto" w:fill="D9D9D9"/>
            <w:hideMark/>
          </w:tcPr>
          <w:p w14:paraId="088C4E81"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Czy zgodnie z Twoją wiedzą incydent naruszenia bezpieczeństwa danych osobowych  dotyczył któregokolwiek z poniższych elementów?</w:t>
            </w:r>
          </w:p>
        </w:tc>
      </w:tr>
      <w:tr w:rsidR="003C68C2" w:rsidRPr="00886ECA" w14:paraId="6D0BE17B" w14:textId="77777777" w:rsidTr="00121668">
        <w:tc>
          <w:tcPr>
            <w:tcW w:w="2819" w:type="dxa"/>
            <w:gridSpan w:val="2"/>
            <w:tcBorders>
              <w:left w:val="single" w:sz="12" w:space="0" w:color="auto"/>
            </w:tcBorders>
            <w:shd w:val="clear" w:color="auto" w:fill="D9D9D9"/>
            <w:hideMark/>
          </w:tcPr>
          <w:p w14:paraId="32A3B8B0"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telefon</w:t>
            </w:r>
          </w:p>
        </w:tc>
        <w:tc>
          <w:tcPr>
            <w:tcW w:w="1701" w:type="dxa"/>
            <w:shd w:val="clear" w:color="auto" w:fill="auto"/>
          </w:tcPr>
          <w:p w14:paraId="4DF0FBF9"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30FF569A"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4EAA0EF0" w14:textId="77777777" w:rsidR="003C68C2" w:rsidRPr="00886ECA" w:rsidRDefault="003C68C2" w:rsidP="00121668">
            <w:pPr>
              <w:rPr>
                <w:rFonts w:ascii="Franklin Gothic Book" w:hAnsi="Franklin Gothic Book" w:cs="Tahoma"/>
                <w:sz w:val="22"/>
                <w:szCs w:val="22"/>
              </w:rPr>
            </w:pPr>
          </w:p>
        </w:tc>
      </w:tr>
      <w:tr w:rsidR="003C68C2" w:rsidRPr="00886ECA" w14:paraId="5D830D4C" w14:textId="77777777" w:rsidTr="00121668">
        <w:tc>
          <w:tcPr>
            <w:tcW w:w="2819" w:type="dxa"/>
            <w:gridSpan w:val="2"/>
            <w:tcBorders>
              <w:left w:val="single" w:sz="12" w:space="0" w:color="auto"/>
            </w:tcBorders>
            <w:shd w:val="clear" w:color="auto" w:fill="D9D9D9"/>
            <w:hideMark/>
          </w:tcPr>
          <w:p w14:paraId="7BD612C8"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fax</w:t>
            </w:r>
          </w:p>
        </w:tc>
        <w:tc>
          <w:tcPr>
            <w:tcW w:w="1701" w:type="dxa"/>
            <w:shd w:val="clear" w:color="auto" w:fill="auto"/>
          </w:tcPr>
          <w:p w14:paraId="5E9B8076"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0E9C07CF"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12E45AFB" w14:textId="77777777" w:rsidR="003C68C2" w:rsidRPr="00886ECA" w:rsidRDefault="003C68C2" w:rsidP="00121668">
            <w:pPr>
              <w:rPr>
                <w:rFonts w:ascii="Franklin Gothic Book" w:hAnsi="Franklin Gothic Book" w:cs="Tahoma"/>
                <w:sz w:val="22"/>
                <w:szCs w:val="22"/>
              </w:rPr>
            </w:pPr>
          </w:p>
        </w:tc>
      </w:tr>
      <w:tr w:rsidR="003C68C2" w:rsidRPr="00886ECA" w14:paraId="063663FF" w14:textId="77777777" w:rsidTr="00121668">
        <w:tc>
          <w:tcPr>
            <w:tcW w:w="2819" w:type="dxa"/>
            <w:gridSpan w:val="2"/>
            <w:tcBorders>
              <w:left w:val="single" w:sz="12" w:space="0" w:color="auto"/>
            </w:tcBorders>
            <w:shd w:val="clear" w:color="auto" w:fill="D9D9D9"/>
            <w:hideMark/>
          </w:tcPr>
          <w:p w14:paraId="07A20CB5"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kserokopiarka</w:t>
            </w:r>
          </w:p>
        </w:tc>
        <w:tc>
          <w:tcPr>
            <w:tcW w:w="1701" w:type="dxa"/>
            <w:shd w:val="clear" w:color="auto" w:fill="auto"/>
          </w:tcPr>
          <w:p w14:paraId="6ECE2509"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756FCDB1"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5D32F037" w14:textId="77777777" w:rsidR="003C68C2" w:rsidRPr="00886ECA" w:rsidRDefault="003C68C2" w:rsidP="00121668">
            <w:pPr>
              <w:rPr>
                <w:rFonts w:ascii="Franklin Gothic Book" w:hAnsi="Franklin Gothic Book" w:cs="Tahoma"/>
                <w:sz w:val="22"/>
                <w:szCs w:val="22"/>
              </w:rPr>
            </w:pPr>
          </w:p>
        </w:tc>
      </w:tr>
      <w:tr w:rsidR="003C68C2" w:rsidRPr="00886ECA" w14:paraId="61923900" w14:textId="77777777" w:rsidTr="00121668">
        <w:tc>
          <w:tcPr>
            <w:tcW w:w="2819" w:type="dxa"/>
            <w:gridSpan w:val="2"/>
            <w:tcBorders>
              <w:left w:val="single" w:sz="12" w:space="0" w:color="auto"/>
            </w:tcBorders>
            <w:shd w:val="clear" w:color="auto" w:fill="D9D9D9"/>
            <w:hideMark/>
          </w:tcPr>
          <w:p w14:paraId="6FA6E455"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hardware komputerowy</w:t>
            </w:r>
          </w:p>
        </w:tc>
        <w:tc>
          <w:tcPr>
            <w:tcW w:w="1701" w:type="dxa"/>
            <w:shd w:val="clear" w:color="auto" w:fill="auto"/>
          </w:tcPr>
          <w:p w14:paraId="709281A5"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3F847F04"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5909A1D4" w14:textId="77777777" w:rsidR="003C68C2" w:rsidRPr="00886ECA" w:rsidRDefault="003C68C2" w:rsidP="00121668">
            <w:pPr>
              <w:rPr>
                <w:rFonts w:ascii="Franklin Gothic Book" w:hAnsi="Franklin Gothic Book" w:cs="Tahoma"/>
                <w:sz w:val="22"/>
                <w:szCs w:val="22"/>
              </w:rPr>
            </w:pPr>
          </w:p>
        </w:tc>
      </w:tr>
      <w:tr w:rsidR="003C68C2" w:rsidRPr="00886ECA" w14:paraId="0B551D3B" w14:textId="77777777" w:rsidTr="00121668">
        <w:tc>
          <w:tcPr>
            <w:tcW w:w="2819" w:type="dxa"/>
            <w:gridSpan w:val="2"/>
            <w:tcBorders>
              <w:left w:val="single" w:sz="12" w:space="0" w:color="auto"/>
            </w:tcBorders>
            <w:shd w:val="clear" w:color="auto" w:fill="D9D9D9"/>
            <w:hideMark/>
          </w:tcPr>
          <w:p w14:paraId="41A19FEC"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e-mail</w:t>
            </w:r>
          </w:p>
        </w:tc>
        <w:tc>
          <w:tcPr>
            <w:tcW w:w="1701" w:type="dxa"/>
            <w:shd w:val="clear" w:color="auto" w:fill="auto"/>
          </w:tcPr>
          <w:p w14:paraId="7081024A"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2041BDC2"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15196C1C" w14:textId="77777777" w:rsidR="003C68C2" w:rsidRPr="00886ECA" w:rsidRDefault="003C68C2" w:rsidP="00121668">
            <w:pPr>
              <w:rPr>
                <w:rFonts w:ascii="Franklin Gothic Book" w:hAnsi="Franklin Gothic Book" w:cs="Tahoma"/>
                <w:sz w:val="22"/>
                <w:szCs w:val="22"/>
              </w:rPr>
            </w:pPr>
          </w:p>
        </w:tc>
      </w:tr>
      <w:tr w:rsidR="003C68C2" w:rsidRPr="00886ECA" w14:paraId="35249835" w14:textId="77777777" w:rsidTr="00121668">
        <w:tc>
          <w:tcPr>
            <w:tcW w:w="2819" w:type="dxa"/>
            <w:gridSpan w:val="2"/>
            <w:tcBorders>
              <w:left w:val="single" w:sz="12" w:space="0" w:color="auto"/>
            </w:tcBorders>
            <w:shd w:val="clear" w:color="auto" w:fill="D9D9D9"/>
            <w:hideMark/>
          </w:tcPr>
          <w:p w14:paraId="5B4F169B"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pobranie z Internetu</w:t>
            </w:r>
          </w:p>
        </w:tc>
        <w:tc>
          <w:tcPr>
            <w:tcW w:w="1701" w:type="dxa"/>
            <w:shd w:val="clear" w:color="auto" w:fill="auto"/>
          </w:tcPr>
          <w:p w14:paraId="04231EAA"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525C17E1"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320CEE74" w14:textId="77777777" w:rsidR="003C68C2" w:rsidRPr="00886ECA" w:rsidRDefault="003C68C2" w:rsidP="00121668">
            <w:pPr>
              <w:rPr>
                <w:rFonts w:ascii="Franklin Gothic Book" w:hAnsi="Franklin Gothic Book" w:cs="Tahoma"/>
                <w:sz w:val="22"/>
                <w:szCs w:val="22"/>
              </w:rPr>
            </w:pPr>
          </w:p>
        </w:tc>
      </w:tr>
      <w:tr w:rsidR="003C68C2" w:rsidRPr="00886ECA" w14:paraId="6D39268F" w14:textId="77777777" w:rsidTr="00121668">
        <w:tc>
          <w:tcPr>
            <w:tcW w:w="2819" w:type="dxa"/>
            <w:gridSpan w:val="2"/>
            <w:tcBorders>
              <w:left w:val="single" w:sz="12" w:space="0" w:color="auto"/>
            </w:tcBorders>
            <w:shd w:val="clear" w:color="auto" w:fill="D9D9D9"/>
            <w:hideMark/>
          </w:tcPr>
          <w:p w14:paraId="57EFE858"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wirus</w:t>
            </w:r>
          </w:p>
        </w:tc>
        <w:tc>
          <w:tcPr>
            <w:tcW w:w="1701" w:type="dxa"/>
            <w:shd w:val="clear" w:color="auto" w:fill="auto"/>
          </w:tcPr>
          <w:p w14:paraId="29B14F90"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124607C1"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23A432AF" w14:textId="77777777" w:rsidR="003C68C2" w:rsidRPr="00886ECA" w:rsidRDefault="003C68C2" w:rsidP="00121668">
            <w:pPr>
              <w:rPr>
                <w:rFonts w:ascii="Franklin Gothic Book" w:hAnsi="Franklin Gothic Book" w:cs="Tahoma"/>
                <w:sz w:val="22"/>
                <w:szCs w:val="22"/>
              </w:rPr>
            </w:pPr>
          </w:p>
        </w:tc>
      </w:tr>
      <w:tr w:rsidR="003C68C2" w:rsidRPr="00886ECA" w14:paraId="6DF641E0" w14:textId="77777777" w:rsidTr="00121668">
        <w:tc>
          <w:tcPr>
            <w:tcW w:w="2819" w:type="dxa"/>
            <w:gridSpan w:val="2"/>
            <w:tcBorders>
              <w:left w:val="single" w:sz="12" w:space="0" w:color="auto"/>
            </w:tcBorders>
            <w:shd w:val="clear" w:color="auto" w:fill="D9D9D9"/>
            <w:hideMark/>
          </w:tcPr>
          <w:p w14:paraId="448924A0"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zagubienie</w:t>
            </w:r>
          </w:p>
        </w:tc>
        <w:tc>
          <w:tcPr>
            <w:tcW w:w="1701" w:type="dxa"/>
            <w:shd w:val="clear" w:color="auto" w:fill="auto"/>
          </w:tcPr>
          <w:p w14:paraId="5C4EDE86" w14:textId="77777777" w:rsidR="003C68C2" w:rsidRPr="00886ECA" w:rsidRDefault="003C68C2" w:rsidP="00121668">
            <w:pPr>
              <w:rPr>
                <w:rFonts w:ascii="Franklin Gothic Book" w:hAnsi="Franklin Gothic Book" w:cs="Tahoma"/>
                <w:sz w:val="22"/>
                <w:szCs w:val="22"/>
              </w:rPr>
            </w:pPr>
          </w:p>
        </w:tc>
        <w:tc>
          <w:tcPr>
            <w:tcW w:w="2695" w:type="dxa"/>
            <w:gridSpan w:val="3"/>
            <w:shd w:val="clear" w:color="auto" w:fill="D9D9D9"/>
            <w:hideMark/>
          </w:tcPr>
          <w:p w14:paraId="58BB90B2"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2EAAEA96" w14:textId="77777777" w:rsidR="003C68C2" w:rsidRPr="00886ECA" w:rsidRDefault="003C68C2" w:rsidP="00121668">
            <w:pPr>
              <w:rPr>
                <w:rFonts w:ascii="Franklin Gothic Book" w:hAnsi="Franklin Gothic Book" w:cs="Tahoma"/>
                <w:sz w:val="22"/>
                <w:szCs w:val="22"/>
              </w:rPr>
            </w:pPr>
          </w:p>
        </w:tc>
      </w:tr>
      <w:tr w:rsidR="003C68C2" w:rsidRPr="00886ECA" w14:paraId="4D0DBB40" w14:textId="77777777" w:rsidTr="00121668">
        <w:tc>
          <w:tcPr>
            <w:tcW w:w="2819" w:type="dxa"/>
            <w:gridSpan w:val="2"/>
            <w:tcBorders>
              <w:left w:val="single" w:sz="12" w:space="0" w:color="auto"/>
              <w:bottom w:val="single" w:sz="12" w:space="0" w:color="000000"/>
              <w:right w:val="dotted" w:sz="2" w:space="0" w:color="000000"/>
            </w:tcBorders>
            <w:shd w:val="clear" w:color="auto" w:fill="D9D9D9"/>
          </w:tcPr>
          <w:p w14:paraId="1B4A0FDC"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Inne (</w:t>
            </w:r>
            <w:r w:rsidRPr="00886ECA">
              <w:rPr>
                <w:rFonts w:ascii="Franklin Gothic Book" w:hAnsi="Franklin Gothic Book" w:cs="Tahoma"/>
                <w:i/>
                <w:sz w:val="22"/>
                <w:szCs w:val="22"/>
              </w:rPr>
              <w:t>proszę wskazać</w:t>
            </w:r>
            <w:r w:rsidRPr="00886ECA">
              <w:rPr>
                <w:rFonts w:ascii="Franklin Gothic Book" w:hAnsi="Franklin Gothic Book" w:cs="Tahoma"/>
                <w:sz w:val="22"/>
                <w:szCs w:val="22"/>
              </w:rPr>
              <w:t xml:space="preserve"> )</w:t>
            </w:r>
          </w:p>
          <w:p w14:paraId="034F2A8A" w14:textId="77777777" w:rsidR="003C68C2" w:rsidRPr="00886ECA" w:rsidRDefault="003C68C2" w:rsidP="00121668">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0F1FABC7" w14:textId="77777777" w:rsidR="003C68C2" w:rsidRPr="00886ECA" w:rsidRDefault="003C68C2" w:rsidP="00121668">
            <w:pPr>
              <w:rPr>
                <w:rFonts w:ascii="Franklin Gothic Book" w:hAnsi="Franklin Gothic Book" w:cs="Tahoma"/>
                <w:sz w:val="22"/>
                <w:szCs w:val="22"/>
              </w:rPr>
            </w:pPr>
          </w:p>
        </w:tc>
      </w:tr>
      <w:tr w:rsidR="003C68C2" w:rsidRPr="00886ECA" w14:paraId="6E21EC0B" w14:textId="77777777" w:rsidTr="0012166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2D55B72" w14:textId="77777777" w:rsidR="003C68C2" w:rsidRPr="00886ECA" w:rsidRDefault="003C68C2" w:rsidP="00121668">
            <w:pPr>
              <w:rPr>
                <w:rFonts w:ascii="Franklin Gothic Book" w:hAnsi="Franklin Gothic Book" w:cs="Tahoma"/>
                <w:b/>
                <w:sz w:val="22"/>
                <w:szCs w:val="22"/>
              </w:rPr>
            </w:pPr>
            <w:r w:rsidRPr="00886ECA">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3C68C2" w:rsidRPr="00886ECA" w14:paraId="72353654" w14:textId="77777777" w:rsidTr="00121668">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266954B7" w14:textId="77777777" w:rsidR="003C68C2" w:rsidRPr="00886ECA" w:rsidRDefault="003C68C2" w:rsidP="00121668">
            <w:pPr>
              <w:ind w:left="708"/>
              <w:rPr>
                <w:rFonts w:ascii="Franklin Gothic Book" w:hAnsi="Franklin Gothic Book" w:cs="Tahoma"/>
                <w:sz w:val="22"/>
                <w:szCs w:val="22"/>
              </w:rPr>
            </w:pPr>
          </w:p>
          <w:p w14:paraId="31E3A78E" w14:textId="77777777" w:rsidR="003C68C2" w:rsidRPr="00886ECA" w:rsidRDefault="003C68C2" w:rsidP="00400C9D">
            <w:pPr>
              <w:numPr>
                <w:ilvl w:val="0"/>
                <w:numId w:val="47"/>
              </w:numPr>
              <w:contextualSpacing/>
              <w:rPr>
                <w:rFonts w:ascii="Franklin Gothic Book" w:hAnsi="Franklin Gothic Book" w:cs="Tahoma"/>
                <w:sz w:val="20"/>
                <w:szCs w:val="20"/>
              </w:rPr>
            </w:pPr>
            <w:r w:rsidRPr="00886ECA">
              <w:rPr>
                <w:rFonts w:ascii="Franklin Gothic Book" w:hAnsi="Franklin Gothic Book" w:cs="Tahoma"/>
                <w:sz w:val="20"/>
                <w:szCs w:val="20"/>
              </w:rPr>
              <w:t>……………………………………… - …………………………………… - ……………………………… - …………………………</w:t>
            </w:r>
          </w:p>
          <w:p w14:paraId="059FB979" w14:textId="77777777" w:rsidR="003C68C2" w:rsidRPr="00886ECA" w:rsidRDefault="003C68C2" w:rsidP="00400C9D">
            <w:pPr>
              <w:numPr>
                <w:ilvl w:val="0"/>
                <w:numId w:val="47"/>
              </w:numPr>
              <w:contextualSpacing/>
              <w:rPr>
                <w:rFonts w:ascii="Franklin Gothic Book" w:hAnsi="Franklin Gothic Book" w:cs="Tahoma"/>
                <w:sz w:val="20"/>
                <w:szCs w:val="20"/>
              </w:rPr>
            </w:pPr>
            <w:r w:rsidRPr="00886ECA">
              <w:rPr>
                <w:rFonts w:ascii="Franklin Gothic Book" w:hAnsi="Franklin Gothic Book" w:cs="Tahoma"/>
                <w:sz w:val="20"/>
                <w:szCs w:val="20"/>
              </w:rPr>
              <w:t>……………………………………… - …………………………………… - ……………………………… - …………………………</w:t>
            </w:r>
          </w:p>
          <w:p w14:paraId="5B9B03FD" w14:textId="77777777" w:rsidR="003C68C2" w:rsidRPr="00886ECA" w:rsidRDefault="003C68C2" w:rsidP="00400C9D">
            <w:pPr>
              <w:numPr>
                <w:ilvl w:val="0"/>
                <w:numId w:val="47"/>
              </w:numPr>
              <w:contextualSpacing/>
              <w:rPr>
                <w:rFonts w:ascii="Franklin Gothic Book" w:hAnsi="Franklin Gothic Book" w:cs="Tahoma"/>
                <w:sz w:val="20"/>
                <w:szCs w:val="20"/>
              </w:rPr>
            </w:pPr>
            <w:r w:rsidRPr="00886ECA">
              <w:rPr>
                <w:rFonts w:ascii="Franklin Gothic Book" w:hAnsi="Franklin Gothic Book" w:cs="Tahoma"/>
                <w:sz w:val="20"/>
                <w:szCs w:val="20"/>
              </w:rPr>
              <w:t>……………………………………… - …………………………………… - ……………………………… - …………………………</w:t>
            </w:r>
          </w:p>
          <w:p w14:paraId="64F4E11E" w14:textId="77777777" w:rsidR="003C68C2" w:rsidRPr="00886ECA" w:rsidRDefault="003C68C2" w:rsidP="00400C9D">
            <w:pPr>
              <w:numPr>
                <w:ilvl w:val="0"/>
                <w:numId w:val="47"/>
              </w:numPr>
              <w:contextualSpacing/>
              <w:rPr>
                <w:rFonts w:ascii="Franklin Gothic Book" w:hAnsi="Franklin Gothic Book" w:cs="Tahoma"/>
                <w:sz w:val="20"/>
                <w:szCs w:val="20"/>
              </w:rPr>
            </w:pPr>
            <w:r w:rsidRPr="00886ECA">
              <w:rPr>
                <w:rFonts w:ascii="Franklin Gothic Book" w:hAnsi="Franklin Gothic Book" w:cs="Tahoma"/>
                <w:sz w:val="20"/>
                <w:szCs w:val="20"/>
              </w:rPr>
              <w:t>……………………………………… - …………………………………… - ……………………………… - …………………………</w:t>
            </w:r>
          </w:p>
          <w:p w14:paraId="216D1E6E" w14:textId="77777777" w:rsidR="003C68C2" w:rsidRPr="00886ECA" w:rsidRDefault="003C68C2" w:rsidP="00121668">
            <w:pPr>
              <w:ind w:left="708"/>
              <w:rPr>
                <w:rFonts w:ascii="Franklin Gothic Book" w:hAnsi="Franklin Gothic Book" w:cs="Tahoma"/>
                <w:sz w:val="22"/>
                <w:szCs w:val="22"/>
              </w:rPr>
            </w:pPr>
          </w:p>
        </w:tc>
      </w:tr>
      <w:tr w:rsidR="003C68C2" w:rsidRPr="00886ECA" w14:paraId="1D268FC0" w14:textId="77777777" w:rsidTr="0012166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7E722295"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7BA5A7E2"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Data</w:t>
            </w:r>
          </w:p>
        </w:tc>
      </w:tr>
      <w:tr w:rsidR="003C68C2" w:rsidRPr="00886ECA" w14:paraId="20DDAB8A" w14:textId="77777777" w:rsidTr="00121668">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6B657BF5" w14:textId="77777777" w:rsidR="003C68C2" w:rsidRPr="00886ECA" w:rsidRDefault="003C68C2" w:rsidP="00121668">
            <w:pPr>
              <w:jc w:val="center"/>
              <w:rPr>
                <w:rFonts w:ascii="Franklin Gothic Book" w:hAnsi="Franklin Gothic Book" w:cs="Tahoma"/>
                <w:sz w:val="22"/>
                <w:szCs w:val="22"/>
                <w:highlight w:val="lightGray"/>
              </w:rPr>
            </w:pPr>
          </w:p>
          <w:p w14:paraId="2F516396" w14:textId="77777777" w:rsidR="003C68C2" w:rsidRPr="00886ECA" w:rsidRDefault="003C68C2" w:rsidP="00121668">
            <w:pPr>
              <w:jc w:val="center"/>
              <w:rPr>
                <w:rFonts w:ascii="Franklin Gothic Book" w:hAnsi="Franklin Gothic Book" w:cs="Tahoma"/>
                <w:sz w:val="22"/>
                <w:szCs w:val="22"/>
                <w:highlight w:val="lightGray"/>
              </w:rPr>
            </w:pPr>
          </w:p>
          <w:p w14:paraId="60663573" w14:textId="77777777" w:rsidR="003C68C2" w:rsidRPr="00886ECA" w:rsidRDefault="003C68C2" w:rsidP="00121668">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4C1D7350" w14:textId="77777777" w:rsidR="003C68C2" w:rsidRPr="00886ECA" w:rsidRDefault="003C68C2" w:rsidP="00121668">
            <w:pPr>
              <w:jc w:val="center"/>
              <w:rPr>
                <w:rFonts w:ascii="Franklin Gothic Book" w:hAnsi="Franklin Gothic Book" w:cs="Tahoma"/>
                <w:sz w:val="22"/>
                <w:szCs w:val="22"/>
                <w:highlight w:val="lightGray"/>
              </w:rPr>
            </w:pPr>
          </w:p>
        </w:tc>
      </w:tr>
    </w:tbl>
    <w:p w14:paraId="730AA10D" w14:textId="77777777" w:rsidR="003C68C2" w:rsidRPr="00886ECA" w:rsidRDefault="003C68C2" w:rsidP="003C68C2">
      <w:pPr>
        <w:rPr>
          <w:rFonts w:ascii="Franklin Gothic Book" w:hAnsi="Franklin Gothic Book" w:cs="Tahoma"/>
          <w:sz w:val="22"/>
          <w:szCs w:val="22"/>
        </w:rPr>
      </w:pPr>
    </w:p>
    <w:p w14:paraId="79D15A58" w14:textId="77777777" w:rsidR="003C68C2" w:rsidRPr="00886ECA" w:rsidRDefault="003C68C2" w:rsidP="003C68C2">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3C68C2" w:rsidRPr="00886ECA" w14:paraId="2E862664" w14:textId="77777777" w:rsidTr="0012166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F83CE16" w14:textId="77777777" w:rsidR="003C68C2" w:rsidRPr="00886ECA" w:rsidRDefault="003C68C2" w:rsidP="00121668">
            <w:pPr>
              <w:jc w:val="center"/>
              <w:rPr>
                <w:rFonts w:ascii="Franklin Gothic Book" w:hAnsi="Franklin Gothic Book" w:cs="Tahoma"/>
                <w:b/>
                <w:sz w:val="22"/>
                <w:szCs w:val="22"/>
              </w:rPr>
            </w:pPr>
            <w:r w:rsidRPr="00886ECA">
              <w:rPr>
                <w:rFonts w:ascii="Franklin Gothic Book" w:hAnsi="Franklin Gothic Book" w:cs="Tahoma"/>
                <w:b/>
                <w:sz w:val="22"/>
                <w:szCs w:val="22"/>
              </w:rPr>
              <w:t>Część do wypełnienia przez Inspektora Ochrony Danych Osobowych ENEA Połaniec S.A.</w:t>
            </w:r>
          </w:p>
        </w:tc>
      </w:tr>
      <w:tr w:rsidR="003C68C2" w:rsidRPr="00886ECA" w14:paraId="0BEFB74E" w14:textId="77777777" w:rsidTr="0012166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B7BA2AB" w14:textId="77777777" w:rsidR="003C68C2" w:rsidRPr="00886ECA" w:rsidRDefault="003C68C2" w:rsidP="00121668">
            <w:pPr>
              <w:rPr>
                <w:rFonts w:ascii="Franklin Gothic Book" w:hAnsi="Franklin Gothic Book" w:cs="Tahoma"/>
                <w:sz w:val="22"/>
                <w:szCs w:val="22"/>
              </w:rPr>
            </w:pPr>
            <w:r w:rsidRPr="00886ECA">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011C59E2" w14:textId="77777777" w:rsidR="003C68C2" w:rsidRPr="00886ECA" w:rsidRDefault="003C68C2" w:rsidP="00121668">
            <w:pPr>
              <w:rPr>
                <w:rFonts w:ascii="Franklin Gothic Book" w:hAnsi="Franklin Gothic Book" w:cs="Tahoma"/>
                <w:sz w:val="22"/>
                <w:szCs w:val="22"/>
              </w:rPr>
            </w:pPr>
          </w:p>
          <w:p w14:paraId="37B0EBF9" w14:textId="77777777" w:rsidR="003C68C2" w:rsidRPr="00886ECA" w:rsidRDefault="003C68C2" w:rsidP="00121668">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19598421" w14:textId="77777777" w:rsidR="003C68C2" w:rsidRPr="00886ECA" w:rsidRDefault="003C68C2" w:rsidP="00121668">
            <w:pPr>
              <w:jc w:val="center"/>
              <w:rPr>
                <w:rFonts w:ascii="Franklin Gothic Book" w:hAnsi="Franklin Gothic Book" w:cs="Tahoma"/>
                <w:sz w:val="22"/>
                <w:szCs w:val="22"/>
              </w:rPr>
            </w:pPr>
            <w:r w:rsidRPr="00886ECA">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1A2EAEAC" w14:textId="77777777" w:rsidR="003C68C2" w:rsidRPr="00886ECA" w:rsidRDefault="003C68C2" w:rsidP="00121668">
            <w:pPr>
              <w:rPr>
                <w:rFonts w:ascii="Franklin Gothic Book" w:hAnsi="Franklin Gothic Book" w:cs="Tahoma"/>
                <w:sz w:val="22"/>
                <w:szCs w:val="22"/>
              </w:rPr>
            </w:pPr>
          </w:p>
        </w:tc>
      </w:tr>
    </w:tbl>
    <w:p w14:paraId="0657F55E" w14:textId="77777777" w:rsidR="003C68C2" w:rsidRPr="00886ECA" w:rsidRDefault="003C68C2" w:rsidP="003C68C2">
      <w:pPr>
        <w:pStyle w:val="Akapitzlist"/>
        <w:spacing w:after="150"/>
        <w:ind w:left="7080"/>
        <w:rPr>
          <w:rFonts w:ascii="Franklin Gothic Book" w:hAnsi="Franklin Gothic Book" w:cs="Arial"/>
          <w:b/>
          <w:sz w:val="22"/>
          <w:szCs w:val="22"/>
        </w:rPr>
      </w:pPr>
    </w:p>
    <w:p w14:paraId="776CDC4E" w14:textId="36C2D99F" w:rsidR="00886ECA" w:rsidRDefault="00886ECA">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6BA43332" w14:textId="77777777" w:rsidR="003C68C2" w:rsidRPr="00886ECA" w:rsidRDefault="003C68C2" w:rsidP="003C68C2">
      <w:pPr>
        <w:pStyle w:val="Akapitzlist"/>
        <w:spacing w:after="150"/>
        <w:ind w:left="7080"/>
        <w:rPr>
          <w:rFonts w:ascii="Franklin Gothic Book" w:hAnsi="Franklin Gothic Book" w:cs="Arial"/>
          <w:b/>
          <w:sz w:val="22"/>
          <w:szCs w:val="22"/>
        </w:rPr>
      </w:pPr>
    </w:p>
    <w:p w14:paraId="154D03F2" w14:textId="77777777" w:rsidR="003C68C2" w:rsidRPr="00886ECA" w:rsidRDefault="003C68C2" w:rsidP="00886ECA">
      <w:pPr>
        <w:spacing w:after="150"/>
        <w:jc w:val="right"/>
        <w:rPr>
          <w:rFonts w:ascii="Franklin Gothic Book" w:hAnsi="Franklin Gothic Book"/>
          <w:sz w:val="22"/>
          <w:szCs w:val="22"/>
        </w:rPr>
      </w:pPr>
      <w:r w:rsidRPr="00886ECA">
        <w:rPr>
          <w:rFonts w:ascii="Franklin Gothic Book" w:hAnsi="Franklin Gothic Book" w:cs="Helvetica"/>
          <w:color w:val="333333"/>
          <w:sz w:val="22"/>
          <w:szCs w:val="22"/>
        </w:rPr>
        <w:t>Załącznik nr 4 do ogłoszenia</w:t>
      </w:r>
    </w:p>
    <w:p w14:paraId="469D1B47" w14:textId="77777777" w:rsidR="003C68C2" w:rsidRPr="00886ECA" w:rsidRDefault="003C68C2" w:rsidP="003C68C2">
      <w:pPr>
        <w:pStyle w:val="Akapitzlist"/>
        <w:spacing w:line="300" w:lineRule="atLeast"/>
        <w:ind w:left="0"/>
        <w:jc w:val="right"/>
        <w:rPr>
          <w:rFonts w:ascii="Franklin Gothic Book" w:hAnsi="Franklin Gothic Book" w:cs="Arial"/>
          <w:sz w:val="22"/>
          <w:szCs w:val="22"/>
        </w:rPr>
      </w:pPr>
    </w:p>
    <w:p w14:paraId="2E2E866E" w14:textId="77777777" w:rsidR="003C68C2" w:rsidRPr="00886ECA" w:rsidRDefault="003C68C2" w:rsidP="00886ECA">
      <w:pPr>
        <w:pStyle w:val="Tekstprzypisudolnego"/>
        <w:rPr>
          <w:rFonts w:ascii="Franklin Gothic Book" w:hAnsi="Franklin Gothic Book" w:cs="Arial"/>
          <w:i/>
          <w:sz w:val="22"/>
          <w:szCs w:val="22"/>
          <w:u w:val="single"/>
        </w:rPr>
      </w:pPr>
    </w:p>
    <w:p w14:paraId="49E7FDCF" w14:textId="77777777" w:rsidR="003C68C2" w:rsidRPr="00886ECA" w:rsidRDefault="003C68C2" w:rsidP="003C68C2">
      <w:pPr>
        <w:pStyle w:val="Tekstprzypisudolnego"/>
        <w:spacing w:line="276" w:lineRule="auto"/>
        <w:jc w:val="center"/>
        <w:rPr>
          <w:rFonts w:ascii="Franklin Gothic Book" w:hAnsi="Franklin Gothic Book"/>
          <w:b/>
          <w:sz w:val="22"/>
          <w:szCs w:val="22"/>
        </w:rPr>
      </w:pPr>
      <w:r w:rsidRPr="00886ECA">
        <w:rPr>
          <w:rFonts w:ascii="Franklin Gothic Book" w:hAnsi="Franklin Gothic Book"/>
          <w:b/>
          <w:sz w:val="22"/>
          <w:szCs w:val="22"/>
        </w:rPr>
        <w:t xml:space="preserve">Wzór oświadczenia wymaganego od Oferenta w zakresie wypełnienia obowiązków informacyjnych przewidzianych w art. 13 lub art. 14 RODO </w:t>
      </w:r>
    </w:p>
    <w:p w14:paraId="6400C27E" w14:textId="77777777" w:rsidR="003C68C2" w:rsidRPr="00886ECA" w:rsidRDefault="003C68C2" w:rsidP="003C68C2">
      <w:pPr>
        <w:pStyle w:val="Tekstprzypisudolnego"/>
        <w:jc w:val="center"/>
        <w:rPr>
          <w:rFonts w:ascii="Franklin Gothic Book" w:hAnsi="Franklin Gothic Book" w:cs="Arial"/>
          <w:i/>
          <w:sz w:val="22"/>
          <w:szCs w:val="22"/>
          <w:u w:val="single"/>
        </w:rPr>
      </w:pPr>
    </w:p>
    <w:p w14:paraId="0C3242E1" w14:textId="77777777" w:rsidR="003C68C2" w:rsidRPr="00886ECA" w:rsidRDefault="003C68C2" w:rsidP="003C68C2">
      <w:pPr>
        <w:pStyle w:val="Tekstprzypisudolnego"/>
        <w:jc w:val="center"/>
        <w:rPr>
          <w:rFonts w:ascii="Franklin Gothic Book" w:hAnsi="Franklin Gothic Book" w:cs="Arial"/>
          <w:i/>
          <w:sz w:val="22"/>
          <w:szCs w:val="22"/>
          <w:u w:val="single"/>
        </w:rPr>
      </w:pPr>
    </w:p>
    <w:p w14:paraId="7F3C62D0" w14:textId="77777777" w:rsidR="003C68C2" w:rsidRPr="00886ECA" w:rsidRDefault="003C68C2" w:rsidP="003C68C2">
      <w:pPr>
        <w:pStyle w:val="Tekstprzypisudolnego"/>
        <w:jc w:val="center"/>
        <w:rPr>
          <w:rFonts w:ascii="Franklin Gothic Book" w:hAnsi="Franklin Gothic Book" w:cs="Arial"/>
          <w:color w:val="000000"/>
          <w:sz w:val="22"/>
          <w:szCs w:val="22"/>
        </w:rPr>
      </w:pPr>
      <w:r w:rsidRPr="00886ECA">
        <w:rPr>
          <w:rFonts w:ascii="Franklin Gothic Book" w:hAnsi="Franklin Gothic Book" w:cs="Arial"/>
          <w:i/>
          <w:sz w:val="22"/>
          <w:szCs w:val="22"/>
          <w:u w:val="single"/>
        </w:rPr>
        <w:t xml:space="preserve"> </w:t>
      </w:r>
    </w:p>
    <w:p w14:paraId="4AA7C4CA" w14:textId="77777777" w:rsidR="003C68C2" w:rsidRPr="00886ECA" w:rsidRDefault="003C68C2" w:rsidP="003C68C2">
      <w:pPr>
        <w:pStyle w:val="NormalnyWeb"/>
        <w:spacing w:line="360" w:lineRule="auto"/>
        <w:ind w:firstLine="567"/>
        <w:jc w:val="both"/>
        <w:rPr>
          <w:rFonts w:ascii="Franklin Gothic Book" w:eastAsia="Calibri" w:hAnsi="Franklin Gothic Book" w:cs="Helvetica"/>
          <w:color w:val="333333"/>
          <w:sz w:val="22"/>
          <w:szCs w:val="22"/>
          <w:lang w:eastAsia="en-US"/>
        </w:rPr>
      </w:pPr>
      <w:r w:rsidRPr="00886ECA">
        <w:rPr>
          <w:rFonts w:ascii="Franklin Gothic Book" w:eastAsia="Calibri" w:hAnsi="Franklin Gothic Book" w:cs="Helvetica"/>
          <w:color w:val="333333"/>
          <w:sz w:val="22"/>
          <w:szCs w:val="22"/>
          <w:lang w:eastAsia="en-US"/>
        </w:rPr>
        <w:t>Oświadczam, że wypełniłem obowiązki informacyjne przewidziane w art. 13 lub art. 14 RODO</w:t>
      </w:r>
      <w:r w:rsidRPr="00886ECA">
        <w:rPr>
          <w:rFonts w:ascii="Franklin Gothic Book" w:eastAsia="Calibri" w:hAnsi="Franklin Gothic Book" w:cs="Helvetica"/>
          <w:color w:val="333333"/>
          <w:sz w:val="22"/>
          <w:szCs w:val="22"/>
          <w:vertAlign w:val="superscript"/>
          <w:lang w:eastAsia="en-US"/>
        </w:rPr>
        <w:t>1)</w:t>
      </w:r>
      <w:r w:rsidRPr="00886ECA">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213563B5" w14:textId="77777777" w:rsidR="003C68C2" w:rsidRPr="00886ECA" w:rsidRDefault="003C68C2" w:rsidP="003C68C2">
      <w:pPr>
        <w:pStyle w:val="NormalnyWeb"/>
        <w:spacing w:line="360" w:lineRule="auto"/>
        <w:jc w:val="both"/>
        <w:rPr>
          <w:rFonts w:ascii="Franklin Gothic Book" w:hAnsi="Franklin Gothic Book" w:cs="Arial"/>
          <w:b/>
          <w:sz w:val="22"/>
          <w:szCs w:val="22"/>
        </w:rPr>
      </w:pPr>
    </w:p>
    <w:p w14:paraId="183EE6EE" w14:textId="77777777" w:rsidR="003C68C2" w:rsidRPr="00886ECA" w:rsidRDefault="003C68C2" w:rsidP="003C68C2">
      <w:pPr>
        <w:pStyle w:val="NormalnyWeb"/>
        <w:spacing w:line="360" w:lineRule="auto"/>
        <w:jc w:val="both"/>
        <w:rPr>
          <w:rFonts w:ascii="Franklin Gothic Book" w:hAnsi="Franklin Gothic Book" w:cs="Arial"/>
          <w:b/>
          <w:sz w:val="22"/>
          <w:szCs w:val="22"/>
        </w:rPr>
      </w:pPr>
    </w:p>
    <w:p w14:paraId="402DF993" w14:textId="77777777" w:rsidR="003C68C2" w:rsidRPr="00886ECA" w:rsidRDefault="003C68C2" w:rsidP="003C68C2">
      <w:pPr>
        <w:pStyle w:val="NormalnyWeb"/>
        <w:spacing w:line="360" w:lineRule="auto"/>
        <w:jc w:val="both"/>
        <w:rPr>
          <w:rFonts w:ascii="Franklin Gothic Book" w:hAnsi="Franklin Gothic Book" w:cs="Arial"/>
          <w:b/>
          <w:sz w:val="22"/>
          <w:szCs w:val="22"/>
        </w:rPr>
      </w:pPr>
    </w:p>
    <w:p w14:paraId="3ECC5053" w14:textId="77777777" w:rsidR="003C68C2" w:rsidRPr="00886ECA" w:rsidRDefault="003C68C2" w:rsidP="003C68C2">
      <w:pPr>
        <w:pStyle w:val="NormalnyWeb"/>
        <w:spacing w:line="360" w:lineRule="auto"/>
        <w:jc w:val="right"/>
        <w:rPr>
          <w:rFonts w:ascii="Franklin Gothic Book" w:hAnsi="Franklin Gothic Book" w:cs="Arial"/>
          <w:b/>
          <w:sz w:val="22"/>
          <w:szCs w:val="22"/>
        </w:rPr>
      </w:pPr>
      <w:r w:rsidRPr="00886ECA">
        <w:rPr>
          <w:rFonts w:ascii="Franklin Gothic Book" w:hAnsi="Franklin Gothic Book" w:cs="Arial"/>
          <w:b/>
          <w:sz w:val="22"/>
          <w:szCs w:val="22"/>
        </w:rPr>
        <w:t>…………………………………………..</w:t>
      </w:r>
    </w:p>
    <w:p w14:paraId="3F32446A" w14:textId="7BDDE636" w:rsidR="003C68C2" w:rsidRPr="008D1C41" w:rsidRDefault="003C68C2" w:rsidP="008D1C41">
      <w:pPr>
        <w:pStyle w:val="Akapitzlist"/>
        <w:spacing w:after="150"/>
        <w:ind w:left="6663"/>
        <w:jc w:val="center"/>
        <w:rPr>
          <w:rFonts w:ascii="Franklin Gothic Book" w:hAnsi="Franklin Gothic Book" w:cs="Helvetica"/>
          <w:i/>
          <w:color w:val="333333"/>
          <w:sz w:val="20"/>
          <w:szCs w:val="20"/>
        </w:rPr>
      </w:pPr>
      <w:r w:rsidRPr="008D1C41">
        <w:rPr>
          <w:rFonts w:ascii="Franklin Gothic Book" w:hAnsi="Franklin Gothic Book" w:cs="Helvetica"/>
          <w:i/>
          <w:color w:val="333333"/>
          <w:sz w:val="20"/>
          <w:szCs w:val="20"/>
        </w:rPr>
        <w:t>data i podpis uprawnionego</w:t>
      </w:r>
    </w:p>
    <w:p w14:paraId="06775C32" w14:textId="77777777" w:rsidR="003C68C2" w:rsidRPr="008D1C41" w:rsidRDefault="003C68C2" w:rsidP="008D1C41">
      <w:pPr>
        <w:pStyle w:val="Akapitzlist"/>
        <w:spacing w:after="150"/>
        <w:ind w:left="6663"/>
        <w:jc w:val="center"/>
        <w:rPr>
          <w:rFonts w:ascii="Franklin Gothic Book" w:hAnsi="Franklin Gothic Book" w:cs="Helvetica"/>
          <w:i/>
          <w:color w:val="333333"/>
          <w:sz w:val="20"/>
          <w:szCs w:val="20"/>
        </w:rPr>
      </w:pPr>
      <w:r w:rsidRPr="008D1C41">
        <w:rPr>
          <w:rFonts w:ascii="Franklin Gothic Book" w:hAnsi="Franklin Gothic Book" w:cs="Helvetica"/>
          <w:i/>
          <w:color w:val="333333"/>
          <w:sz w:val="20"/>
          <w:szCs w:val="20"/>
        </w:rPr>
        <w:t>przedstawiciela Oferenta</w:t>
      </w:r>
    </w:p>
    <w:p w14:paraId="2C189ACB" w14:textId="77777777" w:rsidR="003C68C2" w:rsidRPr="00886ECA" w:rsidRDefault="003C68C2" w:rsidP="003C68C2">
      <w:pPr>
        <w:pStyle w:val="NormalnyWeb"/>
        <w:spacing w:line="360" w:lineRule="auto"/>
        <w:jc w:val="center"/>
        <w:rPr>
          <w:rFonts w:ascii="Franklin Gothic Book" w:hAnsi="Franklin Gothic Book" w:cs="Arial"/>
          <w:sz w:val="22"/>
          <w:szCs w:val="22"/>
        </w:rPr>
      </w:pPr>
      <w:r w:rsidRPr="00886ECA">
        <w:rPr>
          <w:rFonts w:ascii="Franklin Gothic Book" w:hAnsi="Franklin Gothic Book" w:cs="Arial"/>
          <w:sz w:val="22"/>
          <w:szCs w:val="22"/>
        </w:rPr>
        <w:t xml:space="preserve">                    </w:t>
      </w:r>
    </w:p>
    <w:p w14:paraId="726CEBD6" w14:textId="77777777" w:rsidR="003C68C2" w:rsidRPr="00886ECA" w:rsidRDefault="003C68C2" w:rsidP="003C68C2">
      <w:pPr>
        <w:rPr>
          <w:rFonts w:ascii="Franklin Gothic Book" w:hAnsi="Franklin Gothic Book"/>
          <w:sz w:val="22"/>
          <w:szCs w:val="22"/>
        </w:rPr>
      </w:pPr>
    </w:p>
    <w:p w14:paraId="3DE96A64" w14:textId="083CA115" w:rsidR="003C68C2" w:rsidRPr="00886ECA" w:rsidRDefault="00886ECA" w:rsidP="00886ECA">
      <w:pPr>
        <w:pStyle w:val="NormalnyWeb"/>
        <w:spacing w:line="360" w:lineRule="auto"/>
        <w:jc w:val="both"/>
        <w:rPr>
          <w:rFonts w:ascii="Franklin Gothic Book" w:hAnsi="Franklin Gothic Book" w:cs="Arial"/>
          <w:color w:val="000000"/>
          <w:sz w:val="22"/>
          <w:szCs w:val="22"/>
        </w:rPr>
      </w:pPr>
      <w:r>
        <w:rPr>
          <w:rFonts w:ascii="Franklin Gothic Book" w:hAnsi="Franklin Gothic Book" w:cs="Arial"/>
          <w:color w:val="000000"/>
          <w:sz w:val="22"/>
          <w:szCs w:val="22"/>
        </w:rPr>
        <w:t>______________________________</w:t>
      </w:r>
    </w:p>
    <w:p w14:paraId="3EA34BCE" w14:textId="77777777" w:rsidR="003C68C2" w:rsidRPr="00886ECA" w:rsidRDefault="003C68C2" w:rsidP="003C68C2">
      <w:pPr>
        <w:pStyle w:val="Tekstprzypisudolnego"/>
        <w:spacing w:line="245" w:lineRule="auto"/>
        <w:rPr>
          <w:rFonts w:ascii="Franklin Gothic Book" w:hAnsi="Franklin Gothic Book" w:cs="Arial"/>
        </w:rPr>
      </w:pPr>
      <w:r w:rsidRPr="00886ECA">
        <w:rPr>
          <w:rFonts w:ascii="Franklin Gothic Book" w:hAnsi="Franklin Gothic Book" w:cs="Arial"/>
          <w:color w:val="000000"/>
          <w:vertAlign w:val="superscript"/>
        </w:rPr>
        <w:t xml:space="preserve">1) </w:t>
      </w:r>
      <w:r w:rsidRPr="00886ECA">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86ECA">
        <w:rPr>
          <w:rFonts w:ascii="Franklin Gothic Book" w:hAnsi="Franklin Gothic Book" w:cs="Arial"/>
        </w:rPr>
        <w:t xml:space="preserve"> </w:t>
      </w:r>
    </w:p>
    <w:p w14:paraId="199FF0A2" w14:textId="77777777" w:rsidR="003C68C2" w:rsidRPr="00886ECA" w:rsidRDefault="003C68C2" w:rsidP="003C68C2">
      <w:pPr>
        <w:pStyle w:val="Tekstprzypisudolnego"/>
        <w:rPr>
          <w:rFonts w:ascii="Franklin Gothic Book" w:hAnsi="Franklin Gothic Book"/>
        </w:rPr>
      </w:pPr>
    </w:p>
    <w:p w14:paraId="27DF45AE" w14:textId="77777777" w:rsidR="003C68C2" w:rsidRPr="00886ECA" w:rsidRDefault="003C68C2" w:rsidP="003C68C2">
      <w:pPr>
        <w:pStyle w:val="NormalnyWeb"/>
        <w:spacing w:line="276" w:lineRule="auto"/>
        <w:ind w:left="142" w:hanging="142"/>
        <w:jc w:val="both"/>
        <w:rPr>
          <w:rFonts w:ascii="Franklin Gothic Book" w:hAnsi="Franklin Gothic Book" w:cs="Arial"/>
          <w:sz w:val="20"/>
          <w:szCs w:val="20"/>
        </w:rPr>
      </w:pPr>
      <w:r w:rsidRPr="00886ECA">
        <w:rPr>
          <w:rFonts w:ascii="Franklin Gothic Book" w:hAnsi="Franklin Gothic Book" w:cs="Arial"/>
          <w:color w:val="000000"/>
          <w:sz w:val="20"/>
          <w:szCs w:val="20"/>
        </w:rPr>
        <w:t xml:space="preserve">* W przypadku gdy oferent </w:t>
      </w:r>
      <w:r w:rsidRPr="00886ECA">
        <w:rPr>
          <w:rFonts w:ascii="Franklin Gothic Book" w:hAnsi="Franklin Gothic Book" w:cs="Arial"/>
          <w:sz w:val="20"/>
          <w:szCs w:val="20"/>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3B80DAFC" w14:textId="77777777" w:rsidR="003C68C2" w:rsidRPr="00886ECA" w:rsidRDefault="003C68C2" w:rsidP="003C68C2">
      <w:pPr>
        <w:spacing w:after="150"/>
        <w:ind w:left="2835" w:hanging="2693"/>
        <w:rPr>
          <w:rFonts w:ascii="Franklin Gothic Book" w:hAnsi="Franklin Gothic Book" w:cs="Helvetica"/>
          <w:color w:val="333333"/>
          <w:sz w:val="22"/>
          <w:szCs w:val="22"/>
        </w:rPr>
      </w:pPr>
    </w:p>
    <w:p w14:paraId="7362A3AE" w14:textId="157C3BA1" w:rsidR="00292CF6" w:rsidRPr="00886ECA" w:rsidRDefault="00292CF6" w:rsidP="00886ECA">
      <w:pPr>
        <w:spacing w:after="200" w:line="276" w:lineRule="auto"/>
        <w:rPr>
          <w:rFonts w:ascii="Franklin Gothic Book" w:hAnsi="Franklin Gothic Book"/>
          <w:sz w:val="22"/>
          <w:szCs w:val="22"/>
        </w:rPr>
      </w:pPr>
    </w:p>
    <w:sectPr w:rsidR="00292CF6" w:rsidRPr="00886ECA" w:rsidSect="009750BC">
      <w:headerReference w:type="even" r:id="rId21"/>
      <w:headerReference w:type="default" r:id="rId22"/>
      <w:footerReference w:type="even" r:id="rId23"/>
      <w:footerReference w:type="default" r:id="rId24"/>
      <w:headerReference w:type="first" r:id="rId25"/>
      <w:footerReference w:type="first" r:id="rId26"/>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FE97" w14:textId="77777777" w:rsidR="006C74E9" w:rsidRDefault="006C74E9">
      <w:r>
        <w:separator/>
      </w:r>
    </w:p>
  </w:endnote>
  <w:endnote w:type="continuationSeparator" w:id="0">
    <w:p w14:paraId="60DBDCE9" w14:textId="77777777" w:rsidR="006C74E9" w:rsidRDefault="006C74E9">
      <w:r>
        <w:continuationSeparator/>
      </w:r>
    </w:p>
  </w:endnote>
  <w:endnote w:type="continuationNotice" w:id="1">
    <w:p w14:paraId="1940814F" w14:textId="77777777" w:rsidR="006C74E9" w:rsidRDefault="006C7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B437" w14:textId="77777777" w:rsidR="001A7917" w:rsidRDefault="001A79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71AB3039" w14:textId="7B138B43" w:rsidR="007B384F" w:rsidRPr="007D7706" w:rsidRDefault="007B384F"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1A7917">
              <w:rPr>
                <w:b/>
                <w:bCs/>
                <w:noProof/>
                <w:sz w:val="16"/>
                <w:szCs w:val="16"/>
              </w:rPr>
              <w:t>2</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1A7917">
              <w:rPr>
                <w:b/>
                <w:bCs/>
                <w:noProof/>
                <w:sz w:val="16"/>
                <w:szCs w:val="16"/>
              </w:rPr>
              <w:t>45</w:t>
            </w:r>
            <w:r w:rsidRPr="007D7706">
              <w:rPr>
                <w:b/>
                <w:bCs/>
                <w:sz w:val="16"/>
                <w:szCs w:val="16"/>
              </w:rPr>
              <w:fldChar w:fldCharType="end"/>
            </w:r>
          </w:p>
        </w:sdtContent>
      </w:sdt>
    </w:sdtContent>
  </w:sdt>
  <w:p w14:paraId="4F65FF41" w14:textId="77777777" w:rsidR="007B384F" w:rsidRDefault="007B384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4F86B" w14:textId="77777777" w:rsidR="001A7917" w:rsidRDefault="001A79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98409" w14:textId="77777777" w:rsidR="006C74E9" w:rsidRDefault="006C74E9">
      <w:r>
        <w:separator/>
      </w:r>
    </w:p>
  </w:footnote>
  <w:footnote w:type="continuationSeparator" w:id="0">
    <w:p w14:paraId="665DF2D6" w14:textId="77777777" w:rsidR="006C74E9" w:rsidRDefault="006C74E9">
      <w:r>
        <w:continuationSeparator/>
      </w:r>
    </w:p>
  </w:footnote>
  <w:footnote w:type="continuationNotice" w:id="1">
    <w:p w14:paraId="6F983D3A" w14:textId="77777777" w:rsidR="006C74E9" w:rsidRDefault="006C74E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23D6" w14:textId="77777777" w:rsidR="001A7917" w:rsidRDefault="001A79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CBF" w14:textId="77777777" w:rsidR="007B384F" w:rsidRPr="00C14C35" w:rsidRDefault="007B384F"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1FAB7623" w14:textId="77777777" w:rsidR="007B384F" w:rsidRDefault="007B384F" w:rsidP="00C12EDF">
    <w:pPr>
      <w:pBdr>
        <w:bottom w:val="single" w:sz="4" w:space="1" w:color="auto"/>
      </w:pBdr>
      <w:spacing w:after="120"/>
      <w:jc w:val="center"/>
      <w:rPr>
        <w:rFonts w:ascii="Franklin Gothic Book" w:hAnsi="Franklin Gothic Book" w:cstheme="minorHAnsi"/>
        <w:sz w:val="16"/>
        <w:szCs w:val="16"/>
      </w:rPr>
    </w:pPr>
    <w:r w:rsidRPr="00C14C35">
      <w:rPr>
        <w:rFonts w:ascii="Franklin Gothic Book" w:hAnsi="Franklin Gothic Book" w:cs="Arial"/>
        <w:sz w:val="16"/>
        <w:szCs w:val="16"/>
      </w:rPr>
      <w:t>UMOWA</w:t>
    </w:r>
    <w:r>
      <w:rPr>
        <w:rFonts w:ascii="Franklin Gothic Book" w:hAnsi="Franklin Gothic Book" w:cstheme="minorHAnsi"/>
        <w:sz w:val="16"/>
        <w:szCs w:val="16"/>
      </w:rPr>
      <w:t xml:space="preserve"> </w:t>
    </w:r>
    <w:r w:rsidRPr="0067074F">
      <w:rPr>
        <w:rFonts w:ascii="Franklin Gothic Book" w:hAnsi="Franklin Gothic Book" w:cstheme="minorHAnsi"/>
        <w:sz w:val="16"/>
        <w:szCs w:val="16"/>
      </w:rPr>
      <w:t>„</w:t>
    </w:r>
    <w:r>
      <w:rPr>
        <w:rFonts w:ascii="Franklin Gothic Book" w:hAnsi="Franklin Gothic Book" w:cstheme="minorHAnsi"/>
        <w:sz w:val="16"/>
        <w:szCs w:val="16"/>
      </w:rPr>
      <w:t xml:space="preserve">Kompleksowe zabezpieczenie przeciwpożarowe ludzi i majątku oraz czynności obsługowe, konserwacyjne sieci i instalacji p-poż. </w:t>
    </w:r>
  </w:p>
  <w:p w14:paraId="5F02E0EA" w14:textId="4E2CAC85" w:rsidR="007B384F" w:rsidRPr="00C12EDF" w:rsidRDefault="007B384F" w:rsidP="00C12EDF">
    <w:pPr>
      <w:pBdr>
        <w:bottom w:val="single" w:sz="4" w:space="1" w:color="auto"/>
      </w:pBdr>
      <w:spacing w:after="120"/>
      <w:jc w:val="center"/>
      <w:rPr>
        <w:rFonts w:ascii="Franklin Gothic Book" w:hAnsi="Franklin Gothic Book" w:cstheme="minorHAnsi"/>
        <w:sz w:val="16"/>
        <w:szCs w:val="16"/>
      </w:rPr>
    </w:pPr>
    <w:r>
      <w:rPr>
        <w:rFonts w:ascii="Franklin Gothic Book" w:hAnsi="Franklin Gothic Book" w:cstheme="minorHAnsi"/>
        <w:sz w:val="16"/>
        <w:szCs w:val="16"/>
      </w:rPr>
      <w:t>w Enea Połaniec S.A. na lata 2019-2020</w:t>
    </w:r>
    <w:r w:rsidRPr="0067074F">
      <w:rPr>
        <w:rFonts w:ascii="Franklin Gothic Book" w:hAnsi="Franklin Gothic Book" w:cstheme="minorHAnsi"/>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64D7" w14:textId="77777777" w:rsidR="001A7917" w:rsidRDefault="001A79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2"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111902"/>
    <w:multiLevelType w:val="multilevel"/>
    <w:tmpl w:val="FB521EDE"/>
    <w:lvl w:ilvl="0">
      <w:start w:val="1"/>
      <w:numFmt w:val="decimal"/>
      <w:lvlText w:val="%1."/>
      <w:lvlJc w:val="left"/>
      <w:pPr>
        <w:tabs>
          <w:tab w:val="num" w:pos="720"/>
        </w:tabs>
        <w:ind w:left="720" w:hanging="360"/>
      </w:pPr>
      <w:rPr>
        <w:rFonts w:cs="Times New Roman" w:hint="default"/>
        <w:i w:val="0"/>
      </w:rPr>
    </w:lvl>
    <w:lvl w:ilvl="1">
      <w:start w:val="1"/>
      <w:numFmt w:val="decimal"/>
      <w:isLgl/>
      <w:lvlText w:val="%1.%2."/>
      <w:lvlJc w:val="left"/>
      <w:pPr>
        <w:ind w:left="16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360" w:hanging="1800"/>
      </w:pPr>
      <w:rPr>
        <w:rFonts w:hint="default"/>
      </w:rPr>
    </w:lvl>
    <w:lvl w:ilvl="8">
      <w:start w:val="1"/>
      <w:numFmt w:val="decimal"/>
      <w:isLgl/>
      <w:lvlText w:val="%1.%2.%3.%4.%5.%6.%7.%8.%9."/>
      <w:lvlJc w:val="left"/>
      <w:pPr>
        <w:ind w:left="6960" w:hanging="1800"/>
      </w:pPr>
      <w:rPr>
        <w:rFonts w:hint="default"/>
      </w:rPr>
    </w:lvl>
  </w:abstractNum>
  <w:abstractNum w:abstractNumId="14"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211DD6"/>
    <w:multiLevelType w:val="multilevel"/>
    <w:tmpl w:val="6AB28B9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2978"/>
        </w:tabs>
        <w:ind w:left="2978"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44"/>
        </w:tabs>
        <w:ind w:left="1844" w:hanging="709"/>
      </w:pPr>
      <w:rPr>
        <w:rFonts w:ascii="Franklin Gothic Book" w:eastAsia="Times New Roman" w:hAnsi="Franklin Gothic Book" w:cstheme="minorHAnsi"/>
        <w:b w:val="0"/>
        <w:color w:val="auto"/>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0"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88E5514"/>
    <w:multiLevelType w:val="multilevel"/>
    <w:tmpl w:val="328EF996"/>
    <w:lvl w:ilvl="0">
      <w:start w:val="6"/>
      <w:numFmt w:val="decimal"/>
      <w:lvlText w:val="%1."/>
      <w:lvlJc w:val="left"/>
      <w:pPr>
        <w:ind w:left="720" w:hanging="360"/>
      </w:pPr>
      <w:rPr>
        <w:rFonts w:hint="default"/>
        <w:b/>
      </w:rPr>
    </w:lvl>
    <w:lvl w:ilvl="1">
      <w:start w:val="1"/>
      <w:numFmt w:val="decimal"/>
      <w:isLgl/>
      <w:lvlText w:val="%1.%2."/>
      <w:lvlJc w:val="left"/>
      <w:pPr>
        <w:ind w:left="1350" w:hanging="990"/>
      </w:pPr>
      <w:rPr>
        <w:rFonts w:hint="default"/>
      </w:rPr>
    </w:lvl>
    <w:lvl w:ilvl="2">
      <w:start w:val="1"/>
      <w:numFmt w:val="decimal"/>
      <w:isLgl/>
      <w:lvlText w:val="%1.%2.%3."/>
      <w:lvlJc w:val="left"/>
      <w:pPr>
        <w:ind w:left="1350" w:hanging="99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C6701E7"/>
    <w:multiLevelType w:val="multilevel"/>
    <w:tmpl w:val="BD56457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9CC66BB"/>
    <w:multiLevelType w:val="multilevel"/>
    <w:tmpl w:val="70C24710"/>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u w:val="singl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34" w15:restartNumberingAfterBreak="0">
    <w:nsid w:val="50BF7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40F08F2"/>
    <w:multiLevelType w:val="multilevel"/>
    <w:tmpl w:val="FCACF0B0"/>
    <w:name w:val="WW8Num522323232222"/>
    <w:lvl w:ilvl="0">
      <w:start w:val="1"/>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674AB1"/>
    <w:multiLevelType w:val="hybridMultilevel"/>
    <w:tmpl w:val="6470A1A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1"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9"/>
  </w:num>
  <w:num w:numId="2">
    <w:abstractNumId w:val="13"/>
  </w:num>
  <w:num w:numId="3">
    <w:abstractNumId w:val="48"/>
  </w:num>
  <w:num w:numId="4">
    <w:abstractNumId w:val="1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5"/>
  </w:num>
  <w:num w:numId="8">
    <w:abstractNumId w:val="53"/>
  </w:num>
  <w:num w:numId="9">
    <w:abstractNumId w:val="9"/>
  </w:num>
  <w:num w:numId="10">
    <w:abstractNumId w:val="12"/>
  </w:num>
  <w:num w:numId="11">
    <w:abstractNumId w:val="43"/>
  </w:num>
  <w:num w:numId="12">
    <w:abstractNumId w:val="39"/>
  </w:num>
  <w:num w:numId="13">
    <w:abstractNumId w:val="51"/>
  </w:num>
  <w:num w:numId="14">
    <w:abstractNumId w:val="49"/>
  </w:num>
  <w:num w:numId="15">
    <w:abstractNumId w:val="42"/>
  </w:num>
  <w:num w:numId="16">
    <w:abstractNumId w:val="10"/>
  </w:num>
  <w:num w:numId="17">
    <w:abstractNumId w:val="41"/>
  </w:num>
  <w:num w:numId="18">
    <w:abstractNumId w:val="27"/>
  </w:num>
  <w:num w:numId="19">
    <w:abstractNumId w:val="40"/>
  </w:num>
  <w:num w:numId="20">
    <w:abstractNumId w:val="46"/>
  </w:num>
  <w:num w:numId="21">
    <w:abstractNumId w:val="23"/>
  </w:num>
  <w:num w:numId="22">
    <w:abstractNumId w:val="5"/>
  </w:num>
  <w:num w:numId="23">
    <w:abstractNumId w:val="6"/>
  </w:num>
  <w:num w:numId="24">
    <w:abstractNumId w:val="24"/>
  </w:num>
  <w:num w:numId="25">
    <w:abstractNumId w:val="7"/>
  </w:num>
  <w:num w:numId="26">
    <w:abstractNumId w:val="30"/>
  </w:num>
  <w:num w:numId="27">
    <w:abstractNumId w:val="29"/>
  </w:num>
  <w:num w:numId="28">
    <w:abstractNumId w:val="3"/>
  </w:num>
  <w:num w:numId="29">
    <w:abstractNumId w:val="22"/>
  </w:num>
  <w:num w:numId="30">
    <w:abstractNumId w:val="38"/>
  </w:num>
  <w:num w:numId="31">
    <w:abstractNumId w:val="25"/>
  </w:num>
  <w:num w:numId="32">
    <w:abstractNumId w:val="15"/>
  </w:num>
  <w:num w:numId="33">
    <w:abstractNumId w:val="16"/>
  </w:num>
  <w:num w:numId="34">
    <w:abstractNumId w:val="52"/>
  </w:num>
  <w:num w:numId="35">
    <w:abstractNumId w:val="4"/>
  </w:num>
  <w:num w:numId="36">
    <w:abstractNumId w:val="0"/>
  </w:num>
  <w:num w:numId="37">
    <w:abstractNumId w:val="18"/>
  </w:num>
  <w:num w:numId="38">
    <w:abstractNumId w:val="47"/>
  </w:num>
  <w:num w:numId="39">
    <w:abstractNumId w:val="20"/>
  </w:num>
  <w:num w:numId="40">
    <w:abstractNumId w:val="1"/>
  </w:num>
  <w:num w:numId="41">
    <w:abstractNumId w:val="4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7"/>
  </w:num>
  <w:num w:numId="50">
    <w:abstractNumId w:val="32"/>
  </w:num>
  <w:num w:numId="51">
    <w:abstractNumId w:val="19"/>
    <w:lvlOverride w:ilvl="0">
      <w:startOverride w:val="1"/>
    </w:lvlOverride>
    <w:lvlOverride w:ilvl="1">
      <w:startOverride w:val="3"/>
    </w:lvlOverride>
  </w:num>
  <w:num w:numId="52">
    <w:abstractNumId w:val="50"/>
  </w:num>
  <w:num w:numId="53">
    <w:abstractNumId w:val="34"/>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9"/>
  </w:num>
  <w:num w:numId="62">
    <w:abstractNumId w:val="19"/>
  </w:num>
  <w:num w:numId="63">
    <w:abstractNumId w:val="19"/>
  </w:num>
  <w:num w:numId="64">
    <w:abstractNumId w:val="19"/>
  </w:num>
  <w:num w:numId="65">
    <w:abstractNumId w:val="19"/>
  </w:num>
  <w:num w:numId="66">
    <w:abstractNumId w:val="19"/>
  </w:num>
  <w:num w:numId="67">
    <w:abstractNumId w:val="19"/>
  </w:num>
  <w:num w:numId="68">
    <w:abstractNumId w:val="19"/>
  </w:num>
  <w:num w:numId="69">
    <w:abstractNumId w:val="26"/>
  </w:num>
  <w:num w:numId="70">
    <w:abstractNumId w:val="19"/>
  </w:num>
  <w:num w:numId="71">
    <w:abstractNumId w:val="19"/>
  </w:num>
  <w:num w:numId="72">
    <w:abstractNumId w:val="19"/>
  </w:num>
  <w:num w:numId="73">
    <w:abstractNumId w:val="19"/>
  </w:num>
  <w:num w:numId="74">
    <w:abstractNumId w:val="19"/>
  </w:num>
  <w:num w:numId="75">
    <w:abstractNumId w:val="19"/>
  </w:num>
  <w:num w:numId="76">
    <w:abstractNumId w:val="19"/>
  </w:num>
  <w:num w:numId="77">
    <w:abstractNumId w:val="19"/>
  </w:num>
  <w:num w:numId="78">
    <w:abstractNumId w:val="19"/>
  </w:num>
  <w:num w:numId="79">
    <w:abstractNumId w:val="19"/>
  </w:num>
  <w:num w:numId="80">
    <w:abstractNumId w:val="19"/>
  </w:num>
  <w:num w:numId="81">
    <w:abstractNumId w:val="19"/>
  </w:num>
  <w:num w:numId="82">
    <w:abstractNumId w:val="19"/>
  </w:num>
  <w:num w:numId="83">
    <w:abstractNumId w:val="19"/>
  </w:num>
  <w:num w:numId="84">
    <w:abstractNumId w:val="19"/>
  </w:num>
  <w:num w:numId="85">
    <w:abstractNumId w:val="19"/>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19"/>
  </w:num>
  <w:num w:numId="95">
    <w:abstractNumId w:val="19"/>
  </w:num>
  <w:num w:numId="96">
    <w:abstractNumId w:val="19"/>
  </w:num>
  <w:num w:numId="97">
    <w:abstractNumId w:val="19"/>
  </w:num>
  <w:num w:numId="98">
    <w:abstractNumId w:val="19"/>
  </w:num>
  <w:num w:numId="99">
    <w:abstractNumId w:val="19"/>
  </w:num>
  <w:num w:numId="100">
    <w:abstractNumId w:val="19"/>
  </w:num>
  <w:num w:numId="101">
    <w:abstractNumId w:val="19"/>
    <w:lvlOverride w:ilvl="0">
      <w:startOverride w:val="12"/>
    </w:lvlOverride>
    <w:lvlOverride w:ilvl="1">
      <w:startOverride w:val="1"/>
    </w:lvlOverride>
    <w:lvlOverride w:ilvl="2">
      <w:startOverride w:val="2"/>
    </w:lvlOverride>
  </w:num>
  <w:num w:numId="102">
    <w:abstractNumId w:val="19"/>
    <w:lvlOverride w:ilvl="0">
      <w:startOverride w:val="12"/>
    </w:lvlOverride>
    <w:lvlOverride w:ilvl="1">
      <w:startOverride w:val="3"/>
    </w:lvlOverride>
  </w:num>
  <w:num w:numId="103">
    <w:abstractNumId w:val="19"/>
    <w:lvlOverride w:ilvl="0">
      <w:startOverride w:val="16"/>
    </w:lvlOverride>
    <w:lvlOverride w:ilvl="1">
      <w:startOverride w:val="2"/>
    </w:lvlOverride>
    <w:lvlOverride w:ilvl="2">
      <w:startOverride w:val="2"/>
    </w:lvlOverride>
  </w:num>
  <w:num w:numId="104">
    <w:abstractNumId w:val="19"/>
    <w:lvlOverride w:ilvl="0">
      <w:startOverride w:val="16"/>
    </w:lvlOverride>
    <w:lvlOverride w:ilvl="1">
      <w:startOverride w:val="2"/>
    </w:lvlOverride>
    <w:lvlOverride w:ilvl="2">
      <w:startOverride w:val="3"/>
    </w:lvlOverride>
  </w:num>
  <w:num w:numId="105">
    <w:abstractNumId w:val="2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681"/>
    <w:rsid w:val="00006C65"/>
    <w:rsid w:val="000118DC"/>
    <w:rsid w:val="00020D38"/>
    <w:rsid w:val="00024906"/>
    <w:rsid w:val="00025600"/>
    <w:rsid w:val="0002788E"/>
    <w:rsid w:val="00031A20"/>
    <w:rsid w:val="00051154"/>
    <w:rsid w:val="00066C46"/>
    <w:rsid w:val="00067A54"/>
    <w:rsid w:val="00071BD8"/>
    <w:rsid w:val="00084FB4"/>
    <w:rsid w:val="0008738A"/>
    <w:rsid w:val="00090EC4"/>
    <w:rsid w:val="000930A6"/>
    <w:rsid w:val="00095CC6"/>
    <w:rsid w:val="000A3114"/>
    <w:rsid w:val="000A7AB8"/>
    <w:rsid w:val="000B6A68"/>
    <w:rsid w:val="000B7F43"/>
    <w:rsid w:val="000C43C4"/>
    <w:rsid w:val="000E033A"/>
    <w:rsid w:val="000F1E5F"/>
    <w:rsid w:val="000F37B9"/>
    <w:rsid w:val="000F5155"/>
    <w:rsid w:val="000F7AE1"/>
    <w:rsid w:val="001020B4"/>
    <w:rsid w:val="0010256D"/>
    <w:rsid w:val="00111647"/>
    <w:rsid w:val="001138B9"/>
    <w:rsid w:val="00113A96"/>
    <w:rsid w:val="001154CD"/>
    <w:rsid w:val="00121668"/>
    <w:rsid w:val="001217B4"/>
    <w:rsid w:val="00124A6A"/>
    <w:rsid w:val="0013531C"/>
    <w:rsid w:val="0013644A"/>
    <w:rsid w:val="00137EBC"/>
    <w:rsid w:val="0014118C"/>
    <w:rsid w:val="00146C36"/>
    <w:rsid w:val="00152242"/>
    <w:rsid w:val="00152AE8"/>
    <w:rsid w:val="00152D1F"/>
    <w:rsid w:val="00157763"/>
    <w:rsid w:val="001614C0"/>
    <w:rsid w:val="001627A7"/>
    <w:rsid w:val="0016397D"/>
    <w:rsid w:val="00171113"/>
    <w:rsid w:val="00171B6C"/>
    <w:rsid w:val="00171C23"/>
    <w:rsid w:val="00177261"/>
    <w:rsid w:val="00181B15"/>
    <w:rsid w:val="00186447"/>
    <w:rsid w:val="00190091"/>
    <w:rsid w:val="001929BD"/>
    <w:rsid w:val="00196DCA"/>
    <w:rsid w:val="001A06A9"/>
    <w:rsid w:val="001A12D8"/>
    <w:rsid w:val="001A2141"/>
    <w:rsid w:val="001A360C"/>
    <w:rsid w:val="001A7917"/>
    <w:rsid w:val="001D0F87"/>
    <w:rsid w:val="001D393B"/>
    <w:rsid w:val="001D43CE"/>
    <w:rsid w:val="001F4E68"/>
    <w:rsid w:val="001F69B9"/>
    <w:rsid w:val="001F7E0B"/>
    <w:rsid w:val="00203684"/>
    <w:rsid w:val="00203FC9"/>
    <w:rsid w:val="002048B4"/>
    <w:rsid w:val="00205065"/>
    <w:rsid w:val="00214176"/>
    <w:rsid w:val="0021456A"/>
    <w:rsid w:val="00216EEE"/>
    <w:rsid w:val="00220385"/>
    <w:rsid w:val="00221AF2"/>
    <w:rsid w:val="00226E20"/>
    <w:rsid w:val="00230292"/>
    <w:rsid w:val="00233220"/>
    <w:rsid w:val="00234782"/>
    <w:rsid w:val="00234C0B"/>
    <w:rsid w:val="002361B3"/>
    <w:rsid w:val="00242EA9"/>
    <w:rsid w:val="00246200"/>
    <w:rsid w:val="00247D7C"/>
    <w:rsid w:val="0025608B"/>
    <w:rsid w:val="00257BAC"/>
    <w:rsid w:val="00260F65"/>
    <w:rsid w:val="0027754B"/>
    <w:rsid w:val="00283B09"/>
    <w:rsid w:val="0028521E"/>
    <w:rsid w:val="00292CF6"/>
    <w:rsid w:val="00294506"/>
    <w:rsid w:val="002955FB"/>
    <w:rsid w:val="002A1D8C"/>
    <w:rsid w:val="002A2496"/>
    <w:rsid w:val="002A5915"/>
    <w:rsid w:val="002B1D64"/>
    <w:rsid w:val="002C18EF"/>
    <w:rsid w:val="002D087C"/>
    <w:rsid w:val="002D0A3C"/>
    <w:rsid w:val="002D1E62"/>
    <w:rsid w:val="002D2749"/>
    <w:rsid w:val="002E4FCB"/>
    <w:rsid w:val="002F3C5B"/>
    <w:rsid w:val="002F6224"/>
    <w:rsid w:val="00303F14"/>
    <w:rsid w:val="003050D5"/>
    <w:rsid w:val="00311B78"/>
    <w:rsid w:val="00321180"/>
    <w:rsid w:val="00321E1F"/>
    <w:rsid w:val="00321E61"/>
    <w:rsid w:val="003244C0"/>
    <w:rsid w:val="0033296B"/>
    <w:rsid w:val="00342011"/>
    <w:rsid w:val="00342163"/>
    <w:rsid w:val="00343223"/>
    <w:rsid w:val="00347674"/>
    <w:rsid w:val="00354178"/>
    <w:rsid w:val="00354EAE"/>
    <w:rsid w:val="0035579D"/>
    <w:rsid w:val="003563D7"/>
    <w:rsid w:val="0035695F"/>
    <w:rsid w:val="00356A65"/>
    <w:rsid w:val="0036098F"/>
    <w:rsid w:val="003731E7"/>
    <w:rsid w:val="00376894"/>
    <w:rsid w:val="003808BA"/>
    <w:rsid w:val="0038305F"/>
    <w:rsid w:val="00383B09"/>
    <w:rsid w:val="00385DD3"/>
    <w:rsid w:val="00392624"/>
    <w:rsid w:val="003942EE"/>
    <w:rsid w:val="003A129C"/>
    <w:rsid w:val="003A2A46"/>
    <w:rsid w:val="003A2FEF"/>
    <w:rsid w:val="003B3BDE"/>
    <w:rsid w:val="003B5863"/>
    <w:rsid w:val="003B5FC5"/>
    <w:rsid w:val="003C40BE"/>
    <w:rsid w:val="003C63D5"/>
    <w:rsid w:val="003C6855"/>
    <w:rsid w:val="003C68C2"/>
    <w:rsid w:val="003D17EB"/>
    <w:rsid w:val="003D2A2B"/>
    <w:rsid w:val="003D679B"/>
    <w:rsid w:val="003E528B"/>
    <w:rsid w:val="003F0ED2"/>
    <w:rsid w:val="00400C9D"/>
    <w:rsid w:val="00400EB6"/>
    <w:rsid w:val="00406917"/>
    <w:rsid w:val="004257E3"/>
    <w:rsid w:val="00426A23"/>
    <w:rsid w:val="00430180"/>
    <w:rsid w:val="00430B7B"/>
    <w:rsid w:val="00434DB3"/>
    <w:rsid w:val="0043697C"/>
    <w:rsid w:val="0044182F"/>
    <w:rsid w:val="004418BD"/>
    <w:rsid w:val="00444711"/>
    <w:rsid w:val="00447BE6"/>
    <w:rsid w:val="00447E41"/>
    <w:rsid w:val="00457CB5"/>
    <w:rsid w:val="00463B71"/>
    <w:rsid w:val="00464E0A"/>
    <w:rsid w:val="00464EF7"/>
    <w:rsid w:val="00465ECE"/>
    <w:rsid w:val="004745C1"/>
    <w:rsid w:val="00480E64"/>
    <w:rsid w:val="004815CF"/>
    <w:rsid w:val="004A5BDE"/>
    <w:rsid w:val="004B0059"/>
    <w:rsid w:val="004C76EE"/>
    <w:rsid w:val="004D409C"/>
    <w:rsid w:val="004E2298"/>
    <w:rsid w:val="004F0E30"/>
    <w:rsid w:val="004F2842"/>
    <w:rsid w:val="004F354B"/>
    <w:rsid w:val="00503056"/>
    <w:rsid w:val="00503080"/>
    <w:rsid w:val="005032BC"/>
    <w:rsid w:val="0050390A"/>
    <w:rsid w:val="005069C1"/>
    <w:rsid w:val="00506AC3"/>
    <w:rsid w:val="00510E4F"/>
    <w:rsid w:val="00511BC7"/>
    <w:rsid w:val="005173A1"/>
    <w:rsid w:val="005173F7"/>
    <w:rsid w:val="00520AEE"/>
    <w:rsid w:val="00523ED3"/>
    <w:rsid w:val="00530A66"/>
    <w:rsid w:val="00541230"/>
    <w:rsid w:val="00562213"/>
    <w:rsid w:val="005650C4"/>
    <w:rsid w:val="005664FE"/>
    <w:rsid w:val="00567702"/>
    <w:rsid w:val="00571300"/>
    <w:rsid w:val="005724B9"/>
    <w:rsid w:val="005764FF"/>
    <w:rsid w:val="00576E37"/>
    <w:rsid w:val="00584A0B"/>
    <w:rsid w:val="00585080"/>
    <w:rsid w:val="0058536C"/>
    <w:rsid w:val="005A1409"/>
    <w:rsid w:val="005A2C16"/>
    <w:rsid w:val="005A4FF6"/>
    <w:rsid w:val="005B4D5E"/>
    <w:rsid w:val="005C1A13"/>
    <w:rsid w:val="005C2A6D"/>
    <w:rsid w:val="005C5A4B"/>
    <w:rsid w:val="005C7920"/>
    <w:rsid w:val="005D5BA3"/>
    <w:rsid w:val="005D7374"/>
    <w:rsid w:val="005E3108"/>
    <w:rsid w:val="005E3203"/>
    <w:rsid w:val="005F16D1"/>
    <w:rsid w:val="006041FA"/>
    <w:rsid w:val="006068AA"/>
    <w:rsid w:val="00612238"/>
    <w:rsid w:val="00612E18"/>
    <w:rsid w:val="00621B39"/>
    <w:rsid w:val="00633C21"/>
    <w:rsid w:val="00637EE0"/>
    <w:rsid w:val="00640337"/>
    <w:rsid w:val="0064176F"/>
    <w:rsid w:val="0064234B"/>
    <w:rsid w:val="006527EF"/>
    <w:rsid w:val="00652924"/>
    <w:rsid w:val="00657FAF"/>
    <w:rsid w:val="00661973"/>
    <w:rsid w:val="00664031"/>
    <w:rsid w:val="0066446E"/>
    <w:rsid w:val="006649F7"/>
    <w:rsid w:val="006665B9"/>
    <w:rsid w:val="0067074F"/>
    <w:rsid w:val="006719B1"/>
    <w:rsid w:val="00682B4F"/>
    <w:rsid w:val="00690A6D"/>
    <w:rsid w:val="00690F5B"/>
    <w:rsid w:val="00694227"/>
    <w:rsid w:val="006A73B3"/>
    <w:rsid w:val="006B560D"/>
    <w:rsid w:val="006C35DC"/>
    <w:rsid w:val="006C74E9"/>
    <w:rsid w:val="006D1D67"/>
    <w:rsid w:val="006D36FD"/>
    <w:rsid w:val="006D503C"/>
    <w:rsid w:val="006D54FC"/>
    <w:rsid w:val="006E0261"/>
    <w:rsid w:val="006E027E"/>
    <w:rsid w:val="006E2117"/>
    <w:rsid w:val="006E27F5"/>
    <w:rsid w:val="006E32C4"/>
    <w:rsid w:val="006E7C87"/>
    <w:rsid w:val="006F2B91"/>
    <w:rsid w:val="006F40FB"/>
    <w:rsid w:val="006F46D0"/>
    <w:rsid w:val="0070110D"/>
    <w:rsid w:val="00711B2B"/>
    <w:rsid w:val="0071469C"/>
    <w:rsid w:val="00714D6C"/>
    <w:rsid w:val="0071613B"/>
    <w:rsid w:val="00716DFD"/>
    <w:rsid w:val="00717B01"/>
    <w:rsid w:val="007202A1"/>
    <w:rsid w:val="00721261"/>
    <w:rsid w:val="0073540F"/>
    <w:rsid w:val="00740523"/>
    <w:rsid w:val="00740551"/>
    <w:rsid w:val="00754BE5"/>
    <w:rsid w:val="00755D4B"/>
    <w:rsid w:val="0075735D"/>
    <w:rsid w:val="00757810"/>
    <w:rsid w:val="0076080C"/>
    <w:rsid w:val="00761EB8"/>
    <w:rsid w:val="0076378D"/>
    <w:rsid w:val="00763CCA"/>
    <w:rsid w:val="00772551"/>
    <w:rsid w:val="0078118E"/>
    <w:rsid w:val="00781AC0"/>
    <w:rsid w:val="007823FB"/>
    <w:rsid w:val="00786E77"/>
    <w:rsid w:val="00787F5E"/>
    <w:rsid w:val="00791AEC"/>
    <w:rsid w:val="0079388F"/>
    <w:rsid w:val="007A2500"/>
    <w:rsid w:val="007B384F"/>
    <w:rsid w:val="007B7576"/>
    <w:rsid w:val="007C0CAF"/>
    <w:rsid w:val="007C2C34"/>
    <w:rsid w:val="007C5912"/>
    <w:rsid w:val="007D090A"/>
    <w:rsid w:val="007F4CF4"/>
    <w:rsid w:val="007F7CFB"/>
    <w:rsid w:val="00803AF3"/>
    <w:rsid w:val="00806494"/>
    <w:rsid w:val="00811CD7"/>
    <w:rsid w:val="00814FF9"/>
    <w:rsid w:val="0081588D"/>
    <w:rsid w:val="0082211B"/>
    <w:rsid w:val="00823ADF"/>
    <w:rsid w:val="008304CC"/>
    <w:rsid w:val="00830527"/>
    <w:rsid w:val="008321F2"/>
    <w:rsid w:val="008326E2"/>
    <w:rsid w:val="00834FD4"/>
    <w:rsid w:val="008365A4"/>
    <w:rsid w:val="008373BF"/>
    <w:rsid w:val="0084415F"/>
    <w:rsid w:val="00845526"/>
    <w:rsid w:val="008471FC"/>
    <w:rsid w:val="0085154F"/>
    <w:rsid w:val="00853C4D"/>
    <w:rsid w:val="008608FF"/>
    <w:rsid w:val="00871CC2"/>
    <w:rsid w:val="00874250"/>
    <w:rsid w:val="0087730A"/>
    <w:rsid w:val="00884E96"/>
    <w:rsid w:val="008868BD"/>
    <w:rsid w:val="00886ECA"/>
    <w:rsid w:val="00890389"/>
    <w:rsid w:val="00897D59"/>
    <w:rsid w:val="008A0EF1"/>
    <w:rsid w:val="008B383F"/>
    <w:rsid w:val="008B6C83"/>
    <w:rsid w:val="008C32CF"/>
    <w:rsid w:val="008C7CD8"/>
    <w:rsid w:val="008D1C41"/>
    <w:rsid w:val="008E5968"/>
    <w:rsid w:val="008F357A"/>
    <w:rsid w:val="008F61EF"/>
    <w:rsid w:val="008F7EF6"/>
    <w:rsid w:val="00900209"/>
    <w:rsid w:val="00906CE6"/>
    <w:rsid w:val="009107FC"/>
    <w:rsid w:val="00914035"/>
    <w:rsid w:val="009148E0"/>
    <w:rsid w:val="00914ABD"/>
    <w:rsid w:val="0091567F"/>
    <w:rsid w:val="00915B9B"/>
    <w:rsid w:val="0091746E"/>
    <w:rsid w:val="00924F53"/>
    <w:rsid w:val="00926A7A"/>
    <w:rsid w:val="0092750E"/>
    <w:rsid w:val="0092773A"/>
    <w:rsid w:val="0093454C"/>
    <w:rsid w:val="009361EB"/>
    <w:rsid w:val="00937A92"/>
    <w:rsid w:val="00941670"/>
    <w:rsid w:val="00942C0E"/>
    <w:rsid w:val="00946F7C"/>
    <w:rsid w:val="00951498"/>
    <w:rsid w:val="009522D3"/>
    <w:rsid w:val="009535D5"/>
    <w:rsid w:val="00954D56"/>
    <w:rsid w:val="00961315"/>
    <w:rsid w:val="009638DD"/>
    <w:rsid w:val="009750BC"/>
    <w:rsid w:val="00976998"/>
    <w:rsid w:val="009829B0"/>
    <w:rsid w:val="00984096"/>
    <w:rsid w:val="00985DFC"/>
    <w:rsid w:val="009869ED"/>
    <w:rsid w:val="0099122D"/>
    <w:rsid w:val="009A3A35"/>
    <w:rsid w:val="009B213C"/>
    <w:rsid w:val="009B5A63"/>
    <w:rsid w:val="009B615B"/>
    <w:rsid w:val="009B79B2"/>
    <w:rsid w:val="009C5AF8"/>
    <w:rsid w:val="009C69E7"/>
    <w:rsid w:val="009D59E2"/>
    <w:rsid w:val="009E3057"/>
    <w:rsid w:val="009E45ED"/>
    <w:rsid w:val="009E5DE0"/>
    <w:rsid w:val="009F3175"/>
    <w:rsid w:val="00A06A2E"/>
    <w:rsid w:val="00A123ED"/>
    <w:rsid w:val="00A13CA3"/>
    <w:rsid w:val="00A14307"/>
    <w:rsid w:val="00A16862"/>
    <w:rsid w:val="00A25CC9"/>
    <w:rsid w:val="00A338D0"/>
    <w:rsid w:val="00A42301"/>
    <w:rsid w:val="00A42F1D"/>
    <w:rsid w:val="00A476B9"/>
    <w:rsid w:val="00A47F54"/>
    <w:rsid w:val="00A54761"/>
    <w:rsid w:val="00A61A84"/>
    <w:rsid w:val="00A622AB"/>
    <w:rsid w:val="00A65F5F"/>
    <w:rsid w:val="00A664DA"/>
    <w:rsid w:val="00A67829"/>
    <w:rsid w:val="00A726D1"/>
    <w:rsid w:val="00A72742"/>
    <w:rsid w:val="00A729EF"/>
    <w:rsid w:val="00A73CCB"/>
    <w:rsid w:val="00A74ADB"/>
    <w:rsid w:val="00A766EA"/>
    <w:rsid w:val="00A77AAB"/>
    <w:rsid w:val="00A85794"/>
    <w:rsid w:val="00A9194A"/>
    <w:rsid w:val="00AA2141"/>
    <w:rsid w:val="00AA224E"/>
    <w:rsid w:val="00AA3295"/>
    <w:rsid w:val="00AA74CC"/>
    <w:rsid w:val="00AB0312"/>
    <w:rsid w:val="00AB3DDB"/>
    <w:rsid w:val="00AB420F"/>
    <w:rsid w:val="00AB6252"/>
    <w:rsid w:val="00AB789D"/>
    <w:rsid w:val="00AC0659"/>
    <w:rsid w:val="00AC6EA8"/>
    <w:rsid w:val="00AD306A"/>
    <w:rsid w:val="00AD3E74"/>
    <w:rsid w:val="00AE0300"/>
    <w:rsid w:val="00AE4CAC"/>
    <w:rsid w:val="00AE54A1"/>
    <w:rsid w:val="00AF3C75"/>
    <w:rsid w:val="00AF440E"/>
    <w:rsid w:val="00B018C9"/>
    <w:rsid w:val="00B0609E"/>
    <w:rsid w:val="00B14D8A"/>
    <w:rsid w:val="00B15FA2"/>
    <w:rsid w:val="00B2758A"/>
    <w:rsid w:val="00B32F38"/>
    <w:rsid w:val="00B3628D"/>
    <w:rsid w:val="00B37182"/>
    <w:rsid w:val="00B37335"/>
    <w:rsid w:val="00B405DA"/>
    <w:rsid w:val="00B448B5"/>
    <w:rsid w:val="00B4554E"/>
    <w:rsid w:val="00B4736A"/>
    <w:rsid w:val="00B55403"/>
    <w:rsid w:val="00B729A1"/>
    <w:rsid w:val="00B737DA"/>
    <w:rsid w:val="00B73A64"/>
    <w:rsid w:val="00B764CC"/>
    <w:rsid w:val="00B76957"/>
    <w:rsid w:val="00B921B1"/>
    <w:rsid w:val="00B942A4"/>
    <w:rsid w:val="00BA78F8"/>
    <w:rsid w:val="00BB4C4E"/>
    <w:rsid w:val="00BC5499"/>
    <w:rsid w:val="00BC71E8"/>
    <w:rsid w:val="00BC74F1"/>
    <w:rsid w:val="00BD49DB"/>
    <w:rsid w:val="00BD78ED"/>
    <w:rsid w:val="00BE2167"/>
    <w:rsid w:val="00BE7A39"/>
    <w:rsid w:val="00BF16CB"/>
    <w:rsid w:val="00BF2A11"/>
    <w:rsid w:val="00BF7864"/>
    <w:rsid w:val="00BF7D92"/>
    <w:rsid w:val="00C0053F"/>
    <w:rsid w:val="00C01B5E"/>
    <w:rsid w:val="00C052AF"/>
    <w:rsid w:val="00C06307"/>
    <w:rsid w:val="00C12EDF"/>
    <w:rsid w:val="00C14C35"/>
    <w:rsid w:val="00C165E4"/>
    <w:rsid w:val="00C17B72"/>
    <w:rsid w:val="00C23A0E"/>
    <w:rsid w:val="00C27362"/>
    <w:rsid w:val="00C305DE"/>
    <w:rsid w:val="00C3661C"/>
    <w:rsid w:val="00C37AB2"/>
    <w:rsid w:val="00C446A6"/>
    <w:rsid w:val="00C450DA"/>
    <w:rsid w:val="00C5294E"/>
    <w:rsid w:val="00C551D3"/>
    <w:rsid w:val="00C5521F"/>
    <w:rsid w:val="00C567C1"/>
    <w:rsid w:val="00C6225C"/>
    <w:rsid w:val="00C661F9"/>
    <w:rsid w:val="00C66907"/>
    <w:rsid w:val="00C718B6"/>
    <w:rsid w:val="00C832BA"/>
    <w:rsid w:val="00C9103B"/>
    <w:rsid w:val="00C936DB"/>
    <w:rsid w:val="00CB691D"/>
    <w:rsid w:val="00CB70A7"/>
    <w:rsid w:val="00CC03E5"/>
    <w:rsid w:val="00CC5869"/>
    <w:rsid w:val="00CD1DCD"/>
    <w:rsid w:val="00CD6B26"/>
    <w:rsid w:val="00CE49FF"/>
    <w:rsid w:val="00CE5F2B"/>
    <w:rsid w:val="00CF2D9B"/>
    <w:rsid w:val="00CF6489"/>
    <w:rsid w:val="00D00D12"/>
    <w:rsid w:val="00D04EA4"/>
    <w:rsid w:val="00D05023"/>
    <w:rsid w:val="00D051A9"/>
    <w:rsid w:val="00D05CDB"/>
    <w:rsid w:val="00D122EE"/>
    <w:rsid w:val="00D26E81"/>
    <w:rsid w:val="00D339AB"/>
    <w:rsid w:val="00D35CF6"/>
    <w:rsid w:val="00D36A9D"/>
    <w:rsid w:val="00D376D5"/>
    <w:rsid w:val="00D4203B"/>
    <w:rsid w:val="00D43EFA"/>
    <w:rsid w:val="00D5755B"/>
    <w:rsid w:val="00D6317F"/>
    <w:rsid w:val="00D650EE"/>
    <w:rsid w:val="00D754E7"/>
    <w:rsid w:val="00D809AE"/>
    <w:rsid w:val="00D901E5"/>
    <w:rsid w:val="00D914FA"/>
    <w:rsid w:val="00D97104"/>
    <w:rsid w:val="00D97366"/>
    <w:rsid w:val="00D9779A"/>
    <w:rsid w:val="00DA2B13"/>
    <w:rsid w:val="00DA37C7"/>
    <w:rsid w:val="00DC3F05"/>
    <w:rsid w:val="00DC6084"/>
    <w:rsid w:val="00DD1501"/>
    <w:rsid w:val="00DD5CD1"/>
    <w:rsid w:val="00DE5F62"/>
    <w:rsid w:val="00DE73EB"/>
    <w:rsid w:val="00E000A2"/>
    <w:rsid w:val="00E01809"/>
    <w:rsid w:val="00E050A5"/>
    <w:rsid w:val="00E0779E"/>
    <w:rsid w:val="00E10DDF"/>
    <w:rsid w:val="00E12432"/>
    <w:rsid w:val="00E159CE"/>
    <w:rsid w:val="00E41F01"/>
    <w:rsid w:val="00E420BF"/>
    <w:rsid w:val="00E443AF"/>
    <w:rsid w:val="00E504FB"/>
    <w:rsid w:val="00E5436E"/>
    <w:rsid w:val="00E5634E"/>
    <w:rsid w:val="00E5725F"/>
    <w:rsid w:val="00E602D1"/>
    <w:rsid w:val="00E60B1C"/>
    <w:rsid w:val="00E709DD"/>
    <w:rsid w:val="00E74F51"/>
    <w:rsid w:val="00E76813"/>
    <w:rsid w:val="00E8426C"/>
    <w:rsid w:val="00E904D6"/>
    <w:rsid w:val="00E93D53"/>
    <w:rsid w:val="00E966FC"/>
    <w:rsid w:val="00EA202A"/>
    <w:rsid w:val="00EA6471"/>
    <w:rsid w:val="00EA6542"/>
    <w:rsid w:val="00EA7B28"/>
    <w:rsid w:val="00EB0B0B"/>
    <w:rsid w:val="00EC329C"/>
    <w:rsid w:val="00EC4440"/>
    <w:rsid w:val="00EC6CD4"/>
    <w:rsid w:val="00EE1C27"/>
    <w:rsid w:val="00EE3156"/>
    <w:rsid w:val="00EE5B1B"/>
    <w:rsid w:val="00EE7957"/>
    <w:rsid w:val="00EE7E4D"/>
    <w:rsid w:val="00F0378E"/>
    <w:rsid w:val="00F04904"/>
    <w:rsid w:val="00F04FC1"/>
    <w:rsid w:val="00F07C5C"/>
    <w:rsid w:val="00F14C5A"/>
    <w:rsid w:val="00F16AD9"/>
    <w:rsid w:val="00F16FE9"/>
    <w:rsid w:val="00F209AD"/>
    <w:rsid w:val="00F2288F"/>
    <w:rsid w:val="00F23476"/>
    <w:rsid w:val="00F26D4F"/>
    <w:rsid w:val="00F27D91"/>
    <w:rsid w:val="00F31822"/>
    <w:rsid w:val="00F379DA"/>
    <w:rsid w:val="00F50E3B"/>
    <w:rsid w:val="00F517A0"/>
    <w:rsid w:val="00F532F6"/>
    <w:rsid w:val="00F54CCC"/>
    <w:rsid w:val="00F54D94"/>
    <w:rsid w:val="00F57CCC"/>
    <w:rsid w:val="00F60778"/>
    <w:rsid w:val="00F65889"/>
    <w:rsid w:val="00F65E9D"/>
    <w:rsid w:val="00F71900"/>
    <w:rsid w:val="00F808C0"/>
    <w:rsid w:val="00F947E8"/>
    <w:rsid w:val="00F9632E"/>
    <w:rsid w:val="00F96637"/>
    <w:rsid w:val="00FA44F0"/>
    <w:rsid w:val="00FB0CA2"/>
    <w:rsid w:val="00FB114D"/>
    <w:rsid w:val="00FB1DFA"/>
    <w:rsid w:val="00FB2158"/>
    <w:rsid w:val="00FB250A"/>
    <w:rsid w:val="00FB4144"/>
    <w:rsid w:val="00FB75C8"/>
    <w:rsid w:val="00FC058F"/>
    <w:rsid w:val="00FC0B78"/>
    <w:rsid w:val="00FC2144"/>
    <w:rsid w:val="00FD0AB3"/>
    <w:rsid w:val="00FD19CF"/>
    <w:rsid w:val="00FD1F7C"/>
    <w:rsid w:val="00FD32FF"/>
    <w:rsid w:val="00FD7E44"/>
    <w:rsid w:val="00FE0936"/>
    <w:rsid w:val="00FE1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qFormat/>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
    <w:basedOn w:val="Normalny"/>
    <w:link w:val="TekstprzypisudolnegoZnak"/>
    <w:uiPriority w:val="99"/>
    <w:unhideWhenUsed/>
    <w:rsid w:val="00D051A9"/>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C5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20grupaenea/o-grupie/spolki-grupy-enea/polaniec/zamowienia/dokumenty" TargetMode="Externa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enea.pl/pl/grupaenea/o-grupie/spolki-grupy-enea/polaniec/zmowienia/%20dokumenty"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mailto:eep.iod@enea.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693D-EDEA-4398-A72B-D5A2B0E7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15426</Words>
  <Characters>92556</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2019-03-08T12:59:00Z</dcterms:created>
  <dcterms:modified xsi:type="dcterms:W3CDTF">2019-04-01T08:03:00Z</dcterms:modified>
</cp:coreProperties>
</file>